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r>
        <w:rPr>
          <w:b/>
          <w:sz w:val="28"/>
          <w:szCs w:val="28"/>
        </w:rPr>
        <w:pict>
          <v:shape id="_x0000_s2164" o:spid="_x0000_s2164" o:spt="75" type="#_x0000_t75" style="position:absolute;left:0pt;margin-left:214pt;margin-top:-19.15pt;height:58.1pt;width:52.1pt;mso-wrap-distance-bottom:0pt;mso-wrap-distance-left:9.05pt;mso-wrap-distance-right:9.05pt;mso-wrap-distance-top:0pt;z-index:251666432;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_x0000_s2164" DrawAspect="Content" ObjectID="_1468075725" r:id="rId7">
            <o:LockedField>false</o:LockedField>
          </o:OLEObject>
        </w:pict>
      </w:r>
    </w:p>
    <w:p>
      <w:pPr>
        <w:ind w:right="-1"/>
        <w:rPr>
          <w:b/>
          <w:sz w:val="32"/>
          <w:szCs w:val="32"/>
        </w:rPr>
      </w:pPr>
      <w:r>
        <w:rPr>
          <w:b/>
          <w:sz w:val="32"/>
          <w:szCs w:val="32"/>
        </w:rPr>
        <w:t xml:space="preserve">                                                                                                                                                                                                                                                                                       </w:t>
      </w:r>
    </w:p>
    <w:p>
      <w:pPr>
        <w:ind w:right="-1"/>
        <w:rPr>
          <w:b/>
        </w:rPr>
      </w:pPr>
      <w:r>
        <w:rPr>
          <w:b/>
        </w:rPr>
        <w:t xml:space="preserve">                                                                                                                                                                                                                                         </w:t>
      </w:r>
    </w:p>
    <w:p>
      <w:pPr>
        <w:ind w:right="-1"/>
        <w:jc w:val="center"/>
        <w:rPr>
          <w:sz w:val="30"/>
          <w:szCs w:val="30"/>
        </w:rPr>
      </w:pP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u w:val="single"/>
        </w:rPr>
      </w:pPr>
    </w:p>
    <w:p>
      <w:pPr>
        <w:jc w:val="both"/>
        <w:rPr>
          <w:u w:val="single"/>
        </w:rPr>
      </w:pPr>
    </w:p>
    <w:p>
      <w:pPr>
        <w:jc w:val="both"/>
      </w:pPr>
      <w:r>
        <w:rPr>
          <w:lang/>
        </w:rPr>
        <mc:AlternateContent>
          <mc:Choice Requires="wps">
            <w:drawing>
              <wp:anchor distT="0" distB="0" distL="114300" distR="114300" simplePos="0" relativeHeight="251667456"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8" name="Line 2"/>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wps:spPr>
                      <wps:bodyPr/>
                    </wps:wsp>
                  </a:graphicData>
                </a:graphic>
              </wp:anchor>
            </w:drawing>
          </mc:Choice>
          <mc:Fallback>
            <w:pict>
              <v:line id="Line 2" o:spid="_x0000_s1026" o:spt="20" style="position:absolute;left:0pt;margin-left:111.35pt;margin-top:11.3pt;height:0.05pt;width:115.25pt;z-index:251667456;mso-width-relative:page;mso-height-relative:page;" filled="f" stroked="f" coordsize="21600,21600" o:gfxdata="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R/Vd&#10;2AAAAAkBAAAPAAAAAAAAAAEAIAAAACIAAABkcnMvZG93bnJldi54bWxQSwECFAAUAAAACACHTuJA&#10;jrA58q8BAABzAwAADgAAAAAAAAABACAAAAAnAQAAZHJzL2Uyb0RvYy54bWxQSwUGAAAAAAYABgBZ&#10;AQAASAUAAAAA&#10;">
                <v:fill on="f" focussize="0,0"/>
                <v:stroke on="f"/>
                <v:imagedata o:title=""/>
                <o:lock v:ext="edit" aspectratio="f"/>
              </v:line>
            </w:pict>
          </mc:Fallback>
        </mc:AlternateContent>
      </w:r>
      <w:r>
        <w:rPr>
          <w:lang/>
        </w:rPr>
        <mc:AlternateContent>
          <mc:Choice Requires="wps">
            <w:drawing>
              <wp:anchor distT="0" distB="0" distL="114300" distR="114300" simplePos="0" relativeHeight="251668480"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9" name="Line 3"/>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wps:spPr>
                      <wps:bodyPr/>
                    </wps:wsp>
                  </a:graphicData>
                </a:graphic>
              </wp:anchor>
            </w:drawing>
          </mc:Choice>
          <mc:Fallback>
            <w:pict>
              <v:line id="Line 3" o:spid="_x0000_s1026" o:spt="20" style="position:absolute;left:0pt;margin-left:111.35pt;margin-top:11.3pt;height:0.05pt;width:115.25pt;z-index:251668480;mso-width-relative:page;mso-height-relative:page;" filled="f" stroked="f" coordsize="21600,21600" o:gfxdata="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0f1&#10;XdgAAAAJAQAADwAAAAAAAAABACAAAAAiAAAAZHJzL2Rvd25yZXYueG1sUEsBAhQAFAAAAAgAh07i&#10;QGCkIISwAQAAcwMAAA4AAAAAAAAAAQAgAAAAJwEAAGRycy9lMm9Eb2MueG1sUEsFBgAAAAAGAAYA&#10;WQEAAEkFAAAAAA==&#10;">
                <v:fill on="f" focussize="0,0"/>
                <v:stroke on="f"/>
                <v:imagedata o:title=""/>
                <o:lock v:ext="edit" aspectratio="f"/>
              </v:line>
            </w:pict>
          </mc:Fallback>
        </mc:AlternateContent>
      </w:r>
      <w:r>
        <w:rPr>
          <w:lang/>
        </w:rPr>
        <mc:AlternateContent>
          <mc:Choice Requires="wps">
            <w:drawing>
              <wp:anchor distT="0" distB="0" distL="114300" distR="114300" simplePos="0" relativeHeight="251669504"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10" name="Line 4"/>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wps:spPr>
                      <wps:bodyPr/>
                    </wps:wsp>
                  </a:graphicData>
                </a:graphic>
              </wp:anchor>
            </w:drawing>
          </mc:Choice>
          <mc:Fallback>
            <w:pict>
              <v:line id="Line 4" o:spid="_x0000_s1026" o:spt="20" style="position:absolute;left:0pt;margin-left:111.35pt;margin-top:11.3pt;height:0.05pt;width:122.45pt;z-index:251669504;mso-width-relative:page;mso-height-relative:page;" filled="f" stroked="f" coordsize="21600,21600" o:gfxdata="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Kza5/X&#10;AAAACQEAAA8AAAAAAAAAAQAgAAAAIgAAAGRycy9kb3ducmV2LnhtbFBLAQIUABQAAAAIAIdO4kAK&#10;+yA6rwEAAHQDAAAOAAAAAAAAAAEAIAAAACYBAABkcnMvZTJvRG9jLnhtbFBLBQYAAAAABgAGAFkB&#10;AABHBQAAAAA=&#10;">
                <v:fill on="f" focussize="0,0"/>
                <v:stroke on="f"/>
                <v:imagedata o:title=""/>
                <o:lock v:ext="edit" aspectratio="f"/>
              </v:line>
            </w:pict>
          </mc:Fallback>
        </mc:AlternateContent>
      </w:r>
      <w:r>
        <w:rPr>
          <w:lang/>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11" name="Line 5"/>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wps:spPr>
                      <wps:bodyPr/>
                    </wps:wsp>
                  </a:graphicData>
                </a:graphic>
              </wp:anchor>
            </w:drawing>
          </mc:Choice>
          <mc:Fallback>
            <w:pict>
              <v:line id="Line 5" o:spid="_x0000_s1026" o:spt="20" style="position:absolute;left:0pt;margin-left:3.35pt;margin-top:11.3pt;height:0.05pt;width:0.05pt;z-index:251670528;mso-width-relative:page;mso-height-relative:page;" filled="f" stroked="f" coordsize="21600,21600" o:gfxdata="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98cE71AAAAAUBAAAP&#10;AAAAAAAAAAEAIAAAACIAAABkcnMvZG93bnJldi54bWxQSwECFAAUAAAACACHTuJADg5RWaoBAABw&#10;AwAADgAAAAAAAAABACAAAAAjAQAAZHJzL2Uyb0RvYy54bWxQSwUGAAAAAAYABgBZAQAAPwUAAAAA&#10;">
                <v:fill on="f" focussize="0,0"/>
                <v:stroke on="f"/>
                <v:imagedata o:title=""/>
                <o:lock v:ext="edit" aspectratio="f"/>
              </v:line>
            </w:pict>
          </mc:Fallback>
        </mc:AlternateContent>
      </w:r>
      <w:r>
        <w:rPr>
          <w:lang/>
        </w:rPr>
        <mc:AlternateContent>
          <mc:Choice Requires="wps">
            <w:drawing>
              <wp:anchor distT="0" distB="0" distL="114300" distR="114300" simplePos="0" relativeHeight="251671552"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12" name="Line 6"/>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wps:spPr>
                      <wps:bodyPr/>
                    </wps:wsp>
                  </a:graphicData>
                </a:graphic>
              </wp:anchor>
            </w:drawing>
          </mc:Choice>
          <mc:Fallback>
            <w:pict>
              <v:line id="Line 6" o:spid="_x0000_s1026" o:spt="20" style="position:absolute;left:0pt;margin-left:111.35pt;margin-top:11.3pt;height:0.05pt;width:122.45pt;z-index:251671552;mso-width-relative:page;mso-height-relative:page;" filled="f" stroked="f" coordsize="21600,21600" o:gfxdata="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Kza5/X&#10;AAAACQEAAA8AAAAAAAAAAQAgAAAAIgAAAGRycy9kb3ducmV2LnhtbFBLAQIUABQAAAAIAIdO4kDW&#10;0hLWrwEAAHQDAAAOAAAAAAAAAAEAIAAAACYBAABkcnMvZTJvRG9jLnhtbFBLBQYAAAAABgAGAFkB&#10;AABHBQAAAAA=&#10;">
                <v:fill on="f" focussize="0,0"/>
                <v:stroke on="f"/>
                <v:imagedata o:title=""/>
                <o:lock v:ext="edit" aspectratio="f"/>
              </v:line>
            </w:pict>
          </mc:Fallback>
        </mc:AlternateContent>
      </w:r>
      <w:r>
        <w:rPr>
          <w:rFonts w:ascii="Times New Roman CYR" w:hAnsi="Times New Roman CYR"/>
          <w:sz w:val="28"/>
          <w:u w:val="single"/>
        </w:rPr>
        <w:t xml:space="preserve">  26  апреля  2023  года  </w:t>
      </w:r>
      <w:r>
        <w:rPr>
          <w:rFonts w:ascii="Times New Roman CYR" w:hAnsi="Times New Roman CYR"/>
          <w:sz w:val="28"/>
        </w:rPr>
        <w:t xml:space="preserve">                                                                        </w:t>
      </w:r>
      <w:r>
        <w:rPr>
          <w:rFonts w:ascii="Times New Roman CYR" w:hAnsi="Times New Roman CYR"/>
          <w:sz w:val="28"/>
          <w:u w:val="single"/>
        </w:rPr>
        <w:t xml:space="preserve">  № 97/856  </w:t>
      </w:r>
      <w:r>
        <w:rPr>
          <w:rFonts w:ascii="Times New Roman CYR" w:hAnsi="Times New Roman CYR"/>
          <w:sz w:val="2"/>
          <w:szCs w:val="2"/>
          <w:u w:val="single"/>
        </w:rPr>
        <w:t xml:space="preserve">. </w:t>
      </w:r>
      <w:r>
        <w:rPr>
          <w:rFonts w:ascii="Times New Roman CYR" w:hAnsi="Times New Roman CYR"/>
          <w:sz w:val="28"/>
          <w:u w:val="single"/>
        </w:rPr>
        <w:t xml:space="preserve"> </w:t>
      </w:r>
      <w:r>
        <w:rPr>
          <w:rFonts w:ascii="Times New Roman CYR" w:hAnsi="Times New Roman CYR"/>
        </w:rPr>
        <w:t xml:space="preserve">               </w:t>
      </w:r>
      <w:r>
        <w:t xml:space="preserve">                   </w:t>
      </w:r>
    </w:p>
    <w:p>
      <w:pPr>
        <w:jc w:val="center"/>
        <w:rPr>
          <w:b/>
        </w:rPr>
      </w:pPr>
    </w:p>
    <w:p>
      <w:pPr>
        <w:jc w:val="center"/>
        <w:rPr>
          <w:b/>
        </w:rPr>
      </w:pPr>
    </w:p>
    <w:p>
      <w:pPr>
        <w:jc w:val="center"/>
        <w:rPr>
          <w:b/>
        </w:rPr>
      </w:pPr>
    </w:p>
    <w:p>
      <w:pPr>
        <w:jc w:val="center"/>
        <w:rPr>
          <w:b/>
          <w:sz w:val="28"/>
          <w:szCs w:val="28"/>
        </w:rPr>
      </w:pPr>
      <w:bookmarkStart w:id="3" w:name="_GoBack"/>
      <w:r>
        <w:rPr>
          <w:b/>
          <w:sz w:val="28"/>
          <w:szCs w:val="28"/>
        </w:rPr>
        <w:t>О внесении изменений в решение Городской Думы</w:t>
      </w:r>
    </w:p>
    <w:p>
      <w:pPr>
        <w:jc w:val="center"/>
        <w:rPr>
          <w:b/>
          <w:sz w:val="28"/>
          <w:szCs w:val="28"/>
        </w:rPr>
      </w:pPr>
      <w:r>
        <w:rPr>
          <w:b/>
          <w:sz w:val="28"/>
          <w:szCs w:val="28"/>
        </w:rPr>
        <w:t>города Димитровграда Ульяновской области третьего созыва</w:t>
      </w:r>
    </w:p>
    <w:p>
      <w:pPr>
        <w:jc w:val="center"/>
        <w:rPr>
          <w:b/>
          <w:sz w:val="28"/>
          <w:szCs w:val="28"/>
        </w:rPr>
      </w:pPr>
      <w:r>
        <w:rPr>
          <w:b/>
          <w:sz w:val="28"/>
          <w:szCs w:val="28"/>
        </w:rPr>
        <w:t>от 14.12.2022 №92/805 «Об утверждении бюджета города Димитровграда Ульяновской области на 2023 год и плановый период 2024 и 2025 годов»</w:t>
      </w:r>
      <w:bookmarkEnd w:id="3"/>
    </w:p>
    <w:p>
      <w:pPr>
        <w:jc w:val="center"/>
      </w:pPr>
    </w:p>
    <w:p>
      <w:pPr>
        <w:jc w:val="cente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19.04.2023 №01-22/1297,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3 528 725,21420 </w:t>
      </w:r>
      <w:bookmarkEnd w:id="1"/>
      <w:r>
        <w:rPr>
          <w:sz w:val="28"/>
          <w:szCs w:val="28"/>
        </w:rPr>
        <w:t>тыс. руб., в том числе безвозмездные поступления в общей сумме 2 389 065,97948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3 481 113,56652 тыс. руб.;</w:t>
      </w:r>
    </w:p>
    <w:p>
      <w:pPr>
        <w:pStyle w:val="11"/>
        <w:spacing w:after="0" w:line="360" w:lineRule="auto"/>
        <w:ind w:firstLine="720"/>
        <w:jc w:val="both"/>
        <w:rPr>
          <w:sz w:val="28"/>
          <w:szCs w:val="28"/>
        </w:rPr>
      </w:pPr>
      <w:r>
        <w:rPr>
          <w:sz w:val="28"/>
          <w:szCs w:val="28"/>
        </w:rPr>
        <w:t>3) профицит бюджета города Димитровграда Ульяновской области в сумме 47 611,64768 тыс. руб.»;</w:t>
      </w:r>
    </w:p>
    <w:p>
      <w:pPr>
        <w:spacing w:line="360" w:lineRule="auto"/>
        <w:ind w:left="12" w:firstLine="696"/>
        <w:jc w:val="both"/>
        <w:rPr>
          <w:sz w:val="28"/>
          <w:szCs w:val="28"/>
        </w:rPr>
      </w:pPr>
      <w:r>
        <w:rPr>
          <w:sz w:val="28"/>
          <w:szCs w:val="28"/>
        </w:rPr>
        <w:t>2) пункт 7 изложить в следующей редакции:</w:t>
      </w:r>
    </w:p>
    <w:p>
      <w:pPr>
        <w:pStyle w:val="11"/>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138 107,20717 тыс. руб., на 2024 год в сумме 83 708,19986 тыс. руб., на 2025 год в сумме 86 263,03152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spacing w:line="360" w:lineRule="auto"/>
        <w:ind w:firstLine="708"/>
        <w:jc w:val="both"/>
        <w:rPr>
          <w:sz w:val="28"/>
          <w:szCs w:val="28"/>
        </w:rPr>
      </w:pPr>
      <w:bookmarkStart w:id="2" w:name="_Hlk35353383"/>
      <w:r>
        <w:rPr>
          <w:sz w:val="28"/>
          <w:szCs w:val="28"/>
        </w:rPr>
        <w:t>3.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bookmarkEnd w:id="2"/>
    <w:p>
      <w:pPr>
        <w:spacing w:line="360" w:lineRule="auto"/>
        <w:ind w:firstLine="708"/>
        <w:jc w:val="both"/>
        <w:rPr>
          <w:sz w:val="28"/>
          <w:szCs w:val="28"/>
        </w:rPr>
      </w:pPr>
      <w:r>
        <w:rPr>
          <w:sz w:val="28"/>
          <w:szCs w:val="28"/>
        </w:rPr>
        <w:t>4.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7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p>
      <w:pPr>
        <w:spacing w:line="360" w:lineRule="auto"/>
        <w:ind w:firstLine="708"/>
        <w:jc w:val="both"/>
        <w:rPr>
          <w:sz w:val="28"/>
          <w:szCs w:val="28"/>
        </w:rPr>
      </w:pPr>
      <w:r>
        <w:rPr>
          <w:sz w:val="28"/>
          <w:szCs w:val="28"/>
        </w:rPr>
        <w:t>6.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pPr>
        <w:spacing w:line="360" w:lineRule="auto"/>
        <w:ind w:firstLine="708"/>
        <w:jc w:val="both"/>
        <w:rPr>
          <w:sz w:val="28"/>
          <w:szCs w:val="28"/>
        </w:rPr>
      </w:pPr>
      <w:r>
        <w:rPr>
          <w:sz w:val="28"/>
          <w:szCs w:val="28"/>
        </w:rPr>
        <w:t>8. Приложение 13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7 к настоящему решению.</w:t>
      </w:r>
    </w:p>
    <w:p>
      <w:pPr>
        <w:spacing w:line="360" w:lineRule="auto"/>
        <w:ind w:firstLine="708"/>
        <w:jc w:val="both"/>
        <w:rPr>
          <w:sz w:val="28"/>
          <w:szCs w:val="28"/>
        </w:rPr>
      </w:pPr>
      <w:r>
        <w:rPr>
          <w:bCs/>
          <w:sz w:val="28"/>
          <w:szCs w:val="28"/>
        </w:rPr>
        <w:t>9.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10. Настоящее решение вступает в силу со дня его официального опубликования.</w:t>
      </w:r>
    </w:p>
    <w:p>
      <w:pPr>
        <w:pStyle w:val="11"/>
        <w:tabs>
          <w:tab w:val="left" w:pos="0"/>
        </w:tabs>
        <w:spacing w:after="0"/>
        <w:jc w:val="both"/>
        <w:rPr>
          <w:sz w:val="28"/>
          <w:szCs w:val="28"/>
        </w:rPr>
      </w:pP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778"/>
        <w:gridCol w:w="4111"/>
      </w:tblGrid>
      <w:tr>
        <w:tblPrEx>
          <w:tblCellMar>
            <w:top w:w="0" w:type="dxa"/>
            <w:left w:w="108" w:type="dxa"/>
            <w:bottom w:w="0" w:type="dxa"/>
            <w:right w:w="108" w:type="dxa"/>
          </w:tblCellMar>
        </w:tblPrEx>
        <w:trPr>
          <w:wBefore w:w="0" w:type="dxa"/>
        </w:trPr>
        <w:tc>
          <w:tcPr>
            <w:tcW w:w="5778"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4111"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778" w:type="dxa"/>
            <w:shd w:val="clear" w:color="auto" w:fill="auto"/>
            <w:noWrap w:val="0"/>
            <w:vAlign w:val="top"/>
          </w:tcPr>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4111" w:type="dxa"/>
            <w:shd w:val="clear" w:color="auto" w:fill="auto"/>
            <w:noWrap w:val="0"/>
            <w:vAlign w:val="top"/>
          </w:tcPr>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Pr>
        <w:pStyle w:val="11"/>
        <w:tabs>
          <w:tab w:val="left" w:pos="0"/>
        </w:tabs>
        <w:spacing w:after="0"/>
        <w:jc w:val="both"/>
        <w:rPr>
          <w:sz w:val="28"/>
          <w:szCs w:val="28"/>
        </w:rPr>
      </w:pPr>
    </w:p>
    <w:p/>
    <w:p/>
    <w:p/>
    <w:p/>
    <w:p/>
    <w:p/>
    <w:p/>
    <w:p/>
    <w:p>
      <w:r>
        <w:rPr>
          <w:lang/>
        </w:rPr>
        <mc:AlternateContent>
          <mc:Choice Requires="wps">
            <w:drawing>
              <wp:anchor distT="0" distB="0" distL="114300" distR="114300" simplePos="0" relativeHeight="251661312" behindDoc="0" locked="0" layoutInCell="1" allowOverlap="1">
                <wp:simplePos x="0" y="0"/>
                <wp:positionH relativeFrom="column">
                  <wp:posOffset>2905125</wp:posOffset>
                </wp:positionH>
                <wp:positionV relativeFrom="paragraph">
                  <wp:posOffset>0</wp:posOffset>
                </wp:positionV>
                <wp:extent cx="3114675" cy="1943100"/>
                <wp:effectExtent l="0" t="0" r="0" b="0"/>
                <wp:wrapNone/>
                <wp:docPr id="3" name="Прямоугольник 102"/>
                <wp:cNvGraphicFramePr/>
                <a:graphic xmlns:a="http://schemas.openxmlformats.org/drawingml/2006/main">
                  <a:graphicData uri="http://schemas.microsoft.com/office/word/2010/wordprocessingShape">
                    <wps:wsp>
                      <wps:cNvSpPr/>
                      <wps:spPr>
                        <a:xfrm>
                          <a:off x="0" y="0"/>
                          <a:ext cx="3114675"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14.12.2022 №92/805</w:t>
                            </w:r>
                          </w:p>
                          <w:p/>
                        </w:txbxContent>
                      </wps:txbx>
                      <wps:bodyPr wrap="square" lIns="20160" tIns="20160" rIns="20160" bIns="20160" upright="0"/>
                    </wps:wsp>
                  </a:graphicData>
                </a:graphic>
              </wp:anchor>
            </w:drawing>
          </mc:Choice>
          <mc:Fallback>
            <w:pict>
              <v:rect id="Прямоугольник 102" o:spid="_x0000_s1026" o:spt="1" style="position:absolute;left:0pt;margin-left:228.75pt;margin-top:0pt;height:153pt;width:245.25pt;z-index:251661312;mso-width-relative:page;mso-height-relative:page;" filled="f" stroked="f" coordsize="21600,21600" o:gfxdata="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jVBItcAAAAIAQAADwAAAAAA&#10;AAABACAAAAAiAAAAZHJzL2Rvd25yZXYueG1sUEsBAhQAFAAAAAgAh07iQAHEeoDbAQAAmgMAAA4A&#10;AAAAAAAAAQAgAAAAJg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14.12.2022 №92/805</w:t>
                      </w:r>
                    </w:p>
                    <w:p/>
                  </w:txbxContent>
                </v:textbox>
              </v:rect>
            </w:pict>
          </mc:Fallback>
        </mc:AlternateContent>
      </w:r>
    </w:p>
    <w:p/>
    <w:p/>
    <w:p/>
    <w:p/>
    <w:p/>
    <w:p/>
    <w:p/>
    <w:p/>
    <w:p/>
    <w:p/>
    <w:p>
      <w:pPr>
        <w:jc w:val="center"/>
        <w:rPr>
          <w:b/>
          <w:bCs/>
          <w:sz w:val="28"/>
          <w:szCs w:val="28"/>
        </w:rPr>
      </w:pPr>
    </w:p>
    <w:p>
      <w:pPr>
        <w:jc w:val="center"/>
        <w:rPr>
          <w:b/>
          <w:bCs/>
          <w:sz w:val="28"/>
          <w:szCs w:val="28"/>
        </w:rPr>
      </w:pPr>
      <w:r>
        <w:rPr>
          <w:b/>
          <w:bCs/>
          <w:sz w:val="28"/>
          <w:szCs w:val="28"/>
        </w:rPr>
        <w:t>Источники внутреннего финансирования дефицита бюджета</w:t>
      </w:r>
    </w:p>
    <w:p>
      <w:pPr>
        <w:jc w:val="center"/>
        <w:rPr>
          <w:b/>
          <w:bCs/>
          <w:sz w:val="22"/>
          <w:szCs w:val="22"/>
        </w:rPr>
      </w:pPr>
      <w:r>
        <w:rPr>
          <w:b/>
          <w:bCs/>
          <w:sz w:val="28"/>
          <w:szCs w:val="28"/>
        </w:rPr>
        <w:t>города Димитровграда Ульяновской области на 2023 год</w:t>
      </w:r>
    </w:p>
    <w:p>
      <w:pPr>
        <w:spacing w:after="120"/>
        <w:jc w:val="right"/>
        <w:rPr>
          <w:b/>
          <w:bCs/>
          <w:sz w:val="22"/>
          <w:szCs w:val="22"/>
        </w:rPr>
      </w:pPr>
      <w:r>
        <w:rPr>
          <w:sz w:val="22"/>
          <w:szCs w:val="22"/>
        </w:rPr>
        <w:t>тыс.руб.</w:t>
      </w:r>
    </w:p>
    <w:tbl>
      <w:tblPr>
        <w:tblStyle w:val="4"/>
        <w:tblW w:w="9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488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800" w:type="dxa"/>
            <w:shd w:val="clear" w:color="auto" w:fill="auto"/>
            <w:noWrap/>
            <w:vAlign w:val="center"/>
          </w:tcPr>
          <w:p>
            <w:pPr>
              <w:jc w:val="center"/>
              <w:rPr>
                <w:b/>
                <w:bCs/>
              </w:rPr>
            </w:pPr>
            <w:r>
              <w:rPr>
                <w:b/>
                <w:bCs/>
              </w:rPr>
              <w:t>Код</w:t>
            </w:r>
          </w:p>
        </w:tc>
        <w:tc>
          <w:tcPr>
            <w:tcW w:w="4885" w:type="dxa"/>
            <w:shd w:val="clear" w:color="FFFFCC" w:fill="FFFFFF"/>
            <w:noWrap w:val="0"/>
            <w:vAlign w:val="center"/>
          </w:tcPr>
          <w:p>
            <w:pPr>
              <w:jc w:val="center"/>
              <w:rPr>
                <w:b/>
                <w:bCs/>
              </w:rPr>
            </w:pPr>
            <w:r>
              <w:rPr>
                <w:b/>
                <w:bCs/>
              </w:rPr>
              <w:t>Наименование показателей</w:t>
            </w:r>
          </w:p>
        </w:tc>
        <w:tc>
          <w:tcPr>
            <w:tcW w:w="202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800" w:type="dxa"/>
            <w:shd w:val="clear" w:color="auto" w:fill="auto"/>
            <w:noWrap w:val="0"/>
            <w:vAlign w:val="center"/>
          </w:tcPr>
          <w:p>
            <w:pPr>
              <w:jc w:val="center"/>
              <w:rPr>
                <w:b/>
                <w:bCs/>
              </w:rPr>
            </w:pPr>
            <w:r>
              <w:rPr>
                <w:b/>
                <w:bCs/>
              </w:rPr>
              <w:t>01 02 00 00 00 0000 000</w:t>
            </w:r>
          </w:p>
        </w:tc>
        <w:tc>
          <w:tcPr>
            <w:tcW w:w="488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02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pPr>
            <w:r>
              <w:t xml:space="preserve"> 01 02 00 00 00 0000 700</w:t>
            </w:r>
          </w:p>
        </w:tc>
        <w:tc>
          <w:tcPr>
            <w:tcW w:w="4885" w:type="dxa"/>
            <w:shd w:val="clear" w:color="auto" w:fill="auto"/>
            <w:noWrap w:val="0"/>
            <w:vAlign w:val="center"/>
          </w:tcPr>
          <w:p>
            <w:r>
              <w:t>Получение кредитов от кредитных организаций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800" w:type="dxa"/>
            <w:shd w:val="clear" w:color="auto" w:fill="auto"/>
            <w:noWrap w:val="0"/>
            <w:vAlign w:val="center"/>
          </w:tcPr>
          <w:p>
            <w:pPr>
              <w:jc w:val="center"/>
            </w:pPr>
            <w:r>
              <w:t xml:space="preserve"> 01 02 00 00 04 0000 710</w:t>
            </w:r>
          </w:p>
        </w:tc>
        <w:tc>
          <w:tcPr>
            <w:tcW w:w="488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800" w:type="dxa"/>
            <w:shd w:val="clear" w:color="auto" w:fill="auto"/>
            <w:noWrap w:val="0"/>
            <w:vAlign w:val="center"/>
          </w:tcPr>
          <w:p>
            <w:pPr>
              <w:jc w:val="center"/>
            </w:pPr>
            <w:r>
              <w:t xml:space="preserve"> 01 02 00 00 00 0000 800</w:t>
            </w:r>
          </w:p>
        </w:tc>
        <w:tc>
          <w:tcPr>
            <w:tcW w:w="488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800" w:type="dxa"/>
            <w:shd w:val="clear" w:color="auto" w:fill="auto"/>
            <w:noWrap w:val="0"/>
            <w:vAlign w:val="center"/>
          </w:tcPr>
          <w:p>
            <w:pPr>
              <w:jc w:val="center"/>
            </w:pPr>
            <w:r>
              <w:t xml:space="preserve"> 01 02 00 00 04 0000 810</w:t>
            </w:r>
          </w:p>
        </w:tc>
        <w:tc>
          <w:tcPr>
            <w:tcW w:w="488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800" w:type="dxa"/>
            <w:shd w:val="clear" w:color="auto" w:fill="auto"/>
            <w:noWrap w:val="0"/>
            <w:vAlign w:val="center"/>
          </w:tcPr>
          <w:p>
            <w:pPr>
              <w:jc w:val="center"/>
              <w:rPr>
                <w:b/>
                <w:bCs/>
              </w:rPr>
            </w:pPr>
            <w:r>
              <w:rPr>
                <w:b/>
                <w:bCs/>
              </w:rPr>
              <w:t xml:space="preserve"> 01 03 00 00 00 0000 000</w:t>
            </w:r>
          </w:p>
        </w:tc>
        <w:tc>
          <w:tcPr>
            <w:tcW w:w="488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2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800" w:type="dxa"/>
            <w:shd w:val="clear" w:color="auto" w:fill="auto"/>
            <w:noWrap w:val="0"/>
            <w:vAlign w:val="center"/>
          </w:tcPr>
          <w:p>
            <w:pPr>
              <w:jc w:val="center"/>
            </w:pPr>
            <w:r>
              <w:t xml:space="preserve"> 01 03 01 00 00 0000 700</w:t>
            </w:r>
          </w:p>
        </w:tc>
        <w:tc>
          <w:tcPr>
            <w:tcW w:w="488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800" w:type="dxa"/>
            <w:shd w:val="clear" w:color="auto" w:fill="auto"/>
            <w:noWrap w:val="0"/>
            <w:vAlign w:val="center"/>
          </w:tcPr>
          <w:p>
            <w:pPr>
              <w:jc w:val="center"/>
            </w:pPr>
            <w:r>
              <w:t xml:space="preserve"> 01 03 01 00 04 0000 710</w:t>
            </w:r>
          </w:p>
        </w:tc>
        <w:tc>
          <w:tcPr>
            <w:tcW w:w="488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800" w:type="dxa"/>
            <w:shd w:val="clear" w:color="auto" w:fill="auto"/>
            <w:noWrap w:val="0"/>
            <w:vAlign w:val="center"/>
          </w:tcPr>
          <w:p>
            <w:pPr>
              <w:jc w:val="center"/>
            </w:pPr>
            <w:r>
              <w:t xml:space="preserve"> 01 03 01 00 00 0000 800</w:t>
            </w:r>
          </w:p>
        </w:tc>
        <w:tc>
          <w:tcPr>
            <w:tcW w:w="488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800" w:type="dxa"/>
            <w:shd w:val="clear" w:color="auto" w:fill="auto"/>
            <w:noWrap w:val="0"/>
            <w:vAlign w:val="center"/>
          </w:tcPr>
          <w:p>
            <w:pPr>
              <w:jc w:val="center"/>
            </w:pPr>
            <w:r>
              <w:t xml:space="preserve"> 01 03 01 00 04 0000 810</w:t>
            </w:r>
          </w:p>
        </w:tc>
        <w:tc>
          <w:tcPr>
            <w:tcW w:w="488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rPr>
                <w:sz w:val="22"/>
                <w:szCs w:val="22"/>
              </w:rPr>
            </w:pPr>
            <w:r>
              <w:rPr>
                <w:sz w:val="22"/>
                <w:szCs w:val="22"/>
              </w:rP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rPr>
                <w:b/>
                <w:bCs/>
              </w:rPr>
            </w:pPr>
            <w:r>
              <w:rPr>
                <w:b/>
                <w:bCs/>
              </w:rPr>
              <w:t xml:space="preserve"> 01 05 00 00 00 0000 000</w:t>
            </w:r>
          </w:p>
        </w:tc>
        <w:tc>
          <w:tcPr>
            <w:tcW w:w="488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020" w:type="dxa"/>
            <w:shd w:val="clear" w:color="auto" w:fill="auto"/>
            <w:noWrap/>
            <w:vAlign w:val="center"/>
          </w:tcPr>
          <w:p>
            <w:pPr>
              <w:jc w:val="center"/>
              <w:rPr>
                <w:b/>
                <w:bCs/>
              </w:rPr>
            </w:pPr>
            <w:r>
              <w:rPr>
                <w:b/>
                <w:bCs/>
              </w:rPr>
              <w:t>54 596,19715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800" w:type="dxa"/>
            <w:shd w:val="clear" w:color="auto" w:fill="auto"/>
            <w:noWrap w:val="0"/>
            <w:vAlign w:val="center"/>
          </w:tcPr>
          <w:p>
            <w:pPr>
              <w:jc w:val="center"/>
              <w:rPr>
                <w:i/>
                <w:iCs/>
              </w:rPr>
            </w:pPr>
            <w:r>
              <w:rPr>
                <w:i/>
                <w:iCs/>
              </w:rPr>
              <w:t xml:space="preserve"> 01 05 00 00 00 0000 500</w:t>
            </w:r>
          </w:p>
        </w:tc>
        <w:tc>
          <w:tcPr>
            <w:tcW w:w="4885" w:type="dxa"/>
            <w:shd w:val="clear" w:color="auto" w:fill="auto"/>
            <w:noWrap w:val="0"/>
            <w:vAlign w:val="center"/>
          </w:tcPr>
          <w:p>
            <w:pPr>
              <w:rPr>
                <w:i/>
                <w:iCs/>
              </w:rPr>
            </w:pPr>
            <w:r>
              <w:rPr>
                <w:i/>
                <w:iCs/>
              </w:rPr>
              <w:t>Увеличение остатков средств бюджетов</w:t>
            </w:r>
          </w:p>
        </w:tc>
        <w:tc>
          <w:tcPr>
            <w:tcW w:w="2020" w:type="dxa"/>
            <w:shd w:val="clear" w:color="auto" w:fill="auto"/>
            <w:noWrap/>
            <w:vAlign w:val="center"/>
          </w:tcPr>
          <w:p>
            <w:pPr>
              <w:jc w:val="center"/>
              <w:rPr>
                <w:i/>
                <w:iCs/>
              </w:rPr>
            </w:pPr>
            <w:r>
              <w:rPr>
                <w:i/>
                <w:iCs/>
              </w:rPr>
              <w:t>-3 615 725,21420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xml:space="preserve"> 01 05 02 00 00 0000 500</w:t>
            </w:r>
          </w:p>
        </w:tc>
        <w:tc>
          <w:tcPr>
            <w:tcW w:w="4885" w:type="dxa"/>
            <w:shd w:val="clear" w:color="auto" w:fill="auto"/>
            <w:noWrap w:val="0"/>
            <w:vAlign w:val="center"/>
          </w:tcPr>
          <w:p>
            <w:r>
              <w:t>Увеличение прочих остатков средств бюджетов</w:t>
            </w:r>
          </w:p>
        </w:tc>
        <w:tc>
          <w:tcPr>
            <w:tcW w:w="2020" w:type="dxa"/>
            <w:shd w:val="clear" w:color="auto" w:fill="auto"/>
            <w:noWrap/>
            <w:vAlign w:val="center"/>
          </w:tcPr>
          <w:p>
            <w:pPr>
              <w:jc w:val="center"/>
            </w:pPr>
            <w:r>
              <w:t>-3 615 725,21420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800" w:type="dxa"/>
            <w:shd w:val="clear" w:color="auto" w:fill="auto"/>
            <w:noWrap w:val="0"/>
            <w:vAlign w:val="center"/>
          </w:tcPr>
          <w:p>
            <w:pPr>
              <w:jc w:val="center"/>
            </w:pPr>
            <w:r>
              <w:t xml:space="preserve"> 01 05 02 01 00 0000 510</w:t>
            </w:r>
          </w:p>
        </w:tc>
        <w:tc>
          <w:tcPr>
            <w:tcW w:w="4885" w:type="dxa"/>
            <w:shd w:val="clear" w:color="auto" w:fill="auto"/>
            <w:noWrap w:val="0"/>
            <w:vAlign w:val="center"/>
          </w:tcPr>
          <w:p>
            <w:r>
              <w:t xml:space="preserve">Увеличение прочих остатков денежных средств бюджетов </w:t>
            </w:r>
          </w:p>
        </w:tc>
        <w:tc>
          <w:tcPr>
            <w:tcW w:w="2020" w:type="dxa"/>
            <w:shd w:val="clear" w:color="auto" w:fill="auto"/>
            <w:noWrap/>
            <w:vAlign w:val="center"/>
          </w:tcPr>
          <w:p>
            <w:pPr>
              <w:jc w:val="center"/>
            </w:pPr>
            <w:r>
              <w:t>-3 615 725,21420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pPr>
            <w:r>
              <w:t xml:space="preserve"> 01 05 02 01 04 0000 510</w:t>
            </w:r>
          </w:p>
        </w:tc>
        <w:tc>
          <w:tcPr>
            <w:tcW w:w="4885" w:type="dxa"/>
            <w:shd w:val="clear" w:color="auto" w:fill="auto"/>
            <w:noWrap w:val="0"/>
            <w:vAlign w:val="center"/>
          </w:tcPr>
          <w:p>
            <w:r>
              <w:t>Увеличение прочих остатков денежных средств бюджетов городских округов</w:t>
            </w:r>
          </w:p>
        </w:tc>
        <w:tc>
          <w:tcPr>
            <w:tcW w:w="2020" w:type="dxa"/>
            <w:shd w:val="clear" w:color="auto" w:fill="auto"/>
            <w:noWrap/>
            <w:vAlign w:val="center"/>
          </w:tcPr>
          <w:p>
            <w:pPr>
              <w:jc w:val="center"/>
            </w:pPr>
            <w:r>
              <w:t>-3 615 725,21420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rPr>
                <w:i/>
                <w:iCs/>
              </w:rPr>
            </w:pPr>
            <w:r>
              <w:rPr>
                <w:i/>
                <w:iCs/>
              </w:rPr>
              <w:t xml:space="preserve"> 01 05 00 00 00 0000 600</w:t>
            </w:r>
          </w:p>
        </w:tc>
        <w:tc>
          <w:tcPr>
            <w:tcW w:w="4885" w:type="dxa"/>
            <w:shd w:val="clear" w:color="auto" w:fill="auto"/>
            <w:noWrap w:val="0"/>
            <w:vAlign w:val="center"/>
          </w:tcPr>
          <w:p>
            <w:pPr>
              <w:rPr>
                <w:i/>
                <w:iCs/>
              </w:rPr>
            </w:pPr>
            <w:r>
              <w:rPr>
                <w:i/>
                <w:iCs/>
              </w:rPr>
              <w:t>Уменьшение остатков средств бюджетов</w:t>
            </w:r>
          </w:p>
        </w:tc>
        <w:tc>
          <w:tcPr>
            <w:tcW w:w="2020" w:type="dxa"/>
            <w:shd w:val="clear" w:color="auto" w:fill="auto"/>
            <w:noWrap/>
            <w:vAlign w:val="center"/>
          </w:tcPr>
          <w:p>
            <w:pPr>
              <w:jc w:val="center"/>
              <w:rPr>
                <w:i/>
                <w:iCs/>
              </w:rPr>
            </w:pPr>
            <w:r>
              <w:rPr>
                <w:i/>
                <w:iCs/>
              </w:rPr>
              <w:t>3 670 321,41135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800" w:type="dxa"/>
            <w:shd w:val="clear" w:color="auto" w:fill="auto"/>
            <w:noWrap w:val="0"/>
            <w:vAlign w:val="center"/>
          </w:tcPr>
          <w:p>
            <w:pPr>
              <w:jc w:val="center"/>
            </w:pPr>
            <w:r>
              <w:t xml:space="preserve"> 01 05 02 00 00 0000 600</w:t>
            </w:r>
          </w:p>
        </w:tc>
        <w:tc>
          <w:tcPr>
            <w:tcW w:w="4885" w:type="dxa"/>
            <w:shd w:val="clear" w:color="auto" w:fill="auto"/>
            <w:noWrap w:val="0"/>
            <w:vAlign w:val="center"/>
          </w:tcPr>
          <w:p>
            <w:r>
              <w:t>Уменьшение прочих остатков средств бюджетов</w:t>
            </w:r>
          </w:p>
        </w:tc>
        <w:tc>
          <w:tcPr>
            <w:tcW w:w="2020" w:type="dxa"/>
            <w:shd w:val="clear" w:color="auto" w:fill="auto"/>
            <w:noWrap/>
            <w:vAlign w:val="center"/>
          </w:tcPr>
          <w:p>
            <w:pPr>
              <w:jc w:val="center"/>
            </w:pPr>
            <w:r>
              <w:t>3 670 321,41135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800" w:type="dxa"/>
            <w:shd w:val="clear" w:color="auto" w:fill="auto"/>
            <w:noWrap w:val="0"/>
            <w:vAlign w:val="center"/>
          </w:tcPr>
          <w:p>
            <w:pPr>
              <w:jc w:val="center"/>
            </w:pPr>
            <w:r>
              <w:t xml:space="preserve"> 01 05 02 01 00 0000 610</w:t>
            </w:r>
          </w:p>
        </w:tc>
        <w:tc>
          <w:tcPr>
            <w:tcW w:w="4885" w:type="dxa"/>
            <w:shd w:val="clear" w:color="auto" w:fill="auto"/>
            <w:noWrap w:val="0"/>
            <w:vAlign w:val="center"/>
          </w:tcPr>
          <w:p>
            <w:r>
              <w:t xml:space="preserve">Уменьшение прочих остатков денежных средств бюджетов </w:t>
            </w:r>
          </w:p>
        </w:tc>
        <w:tc>
          <w:tcPr>
            <w:tcW w:w="2020" w:type="dxa"/>
            <w:shd w:val="clear" w:color="auto" w:fill="auto"/>
            <w:noWrap/>
            <w:vAlign w:val="center"/>
          </w:tcPr>
          <w:p>
            <w:pPr>
              <w:jc w:val="center"/>
            </w:pPr>
            <w:r>
              <w:t>3 670 321,41135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800" w:type="dxa"/>
            <w:shd w:val="clear" w:color="auto" w:fill="auto"/>
            <w:noWrap w:val="0"/>
            <w:vAlign w:val="center"/>
          </w:tcPr>
          <w:p>
            <w:pPr>
              <w:jc w:val="center"/>
            </w:pPr>
            <w:r>
              <w:t xml:space="preserve"> 01 05 02 01 04 0000 610</w:t>
            </w:r>
          </w:p>
        </w:tc>
        <w:tc>
          <w:tcPr>
            <w:tcW w:w="4885" w:type="dxa"/>
            <w:shd w:val="clear" w:color="auto" w:fill="auto"/>
            <w:noWrap w:val="0"/>
            <w:vAlign w:val="center"/>
          </w:tcPr>
          <w:p>
            <w:r>
              <w:t>Уменьшение прочих остатков денежных средств бюджетов городских округов</w:t>
            </w:r>
          </w:p>
        </w:tc>
        <w:tc>
          <w:tcPr>
            <w:tcW w:w="2020" w:type="dxa"/>
            <w:shd w:val="clear" w:color="auto" w:fill="auto"/>
            <w:noWrap/>
            <w:vAlign w:val="center"/>
          </w:tcPr>
          <w:p>
            <w:pPr>
              <w:jc w:val="center"/>
            </w:pPr>
            <w:r>
              <w:t>3 670 321,41135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w:t>
            </w:r>
          </w:p>
        </w:tc>
        <w:tc>
          <w:tcPr>
            <w:tcW w:w="4885" w:type="dxa"/>
            <w:shd w:val="clear" w:color="auto" w:fill="auto"/>
            <w:noWrap w:val="0"/>
            <w:vAlign w:val="center"/>
          </w:tcPr>
          <w:p>
            <w:pPr>
              <w:rPr>
                <w:b/>
                <w:bCs/>
              </w:rPr>
            </w:pPr>
            <w:r>
              <w:rPr>
                <w:b/>
                <w:bCs/>
              </w:rPr>
              <w:t xml:space="preserve">ИТОГО </w:t>
            </w:r>
          </w:p>
        </w:tc>
        <w:tc>
          <w:tcPr>
            <w:tcW w:w="2020" w:type="dxa"/>
            <w:shd w:val="clear" w:color="auto" w:fill="auto"/>
            <w:noWrap/>
            <w:vAlign w:val="center"/>
          </w:tcPr>
          <w:p>
            <w:pPr>
              <w:jc w:val="center"/>
              <w:rPr>
                <w:b/>
                <w:bCs/>
              </w:rPr>
            </w:pPr>
            <w:r>
              <w:rPr>
                <w:b/>
                <w:bCs/>
              </w:rPr>
              <w:t>-47 611,64768</w:t>
            </w:r>
          </w:p>
        </w:tc>
      </w:tr>
    </w:tbl>
    <w:p>
      <w:pPr>
        <w:jc w:val="right"/>
        <w:sectPr>
          <w:headerReference r:id="rId3" w:type="default"/>
          <w:footerReference r:id="rId4" w:type="default"/>
          <w:footerReference r:id="rId5" w:type="even"/>
          <w:pgSz w:w="11906" w:h="16838"/>
          <w:pgMar w:top="1021" w:right="737" w:bottom="1021" w:left="1588" w:header="567" w:footer="567" w:gutter="0"/>
          <w:pgNumType w:start="1"/>
          <w:cols w:space="708" w:num="1"/>
          <w:titlePg/>
          <w:docGrid w:linePitch="360" w:charSpace="0"/>
        </w:sectPr>
      </w:pPr>
      <w:r>
        <w:t>».</w:t>
      </w:r>
    </w:p>
    <w:p>
      <w:r>
        <w:rPr>
          <w:sz w:val="22"/>
          <w:szCs w:val="22"/>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-114300</wp:posOffset>
                </wp:positionV>
                <wp:extent cx="293370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933700"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к решению Городской Думы города Димитровграда Ульяновской области третьего созыва от 14.12.2022 №92/805</w:t>
                            </w:r>
                          </w:p>
                          <w:p/>
                          <w:p/>
                        </w:txbxContent>
                      </wps:txbx>
                      <wps:bodyPr wrap="square" lIns="20160" tIns="20160" rIns="20160" bIns="20160" upright="0"/>
                    </wps:wsp>
                  </a:graphicData>
                </a:graphic>
              </wp:anchor>
            </w:drawing>
          </mc:Choice>
          <mc:Fallback>
            <w:pict>
              <v:rect id="Прямоугольник 5" o:spid="_x0000_s1026" o:spt="1" style="position:absolute;left:0pt;margin-left:231pt;margin-top:-9pt;height:153pt;width:231pt;z-index:251659264;mso-width-relative:page;mso-height-relative:page;" filled="f" stroked="f" coordsize="21600,21600" o:gfxdata="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YxSgNgAAAALAQAADwAAAAAAAAAB&#10;ACAAAAAiAAAAZHJzL2Rvd25yZXYueG1sUEsBAhQAFAAAAAgAh07iQG+xw/HXAQAAmAMAAA4AAAAA&#10;AAAAAQAgAAAAJw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к решению Городской Думы города Димитровграда Ульяновской области третьего созыва от 14.12.2022 №92/805</w:t>
                      </w:r>
                    </w:p>
                    <w:p/>
                    <w:p/>
                  </w:txbxContent>
                </v:textbox>
              </v:rect>
            </w:pict>
          </mc:Fallback>
        </mc:AlternateContent>
      </w:r>
    </w:p>
    <w:p/>
    <w:p/>
    <w:p/>
    <w:p/>
    <w:p/>
    <w:p/>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2"/>
          <w:szCs w:val="22"/>
        </w:rPr>
        <w:t>тыс. руб</w:t>
      </w:r>
      <w:r>
        <w:rPr>
          <w:bCs/>
          <w:sz w:val="20"/>
          <w:szCs w:val="20"/>
        </w:rPr>
        <w:t>.</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5"/>
        <w:gridCol w:w="717"/>
        <w:gridCol w:w="1875"/>
        <w:gridCol w:w="637"/>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445" w:type="dxa"/>
            <w:vMerge w:val="restart"/>
            <w:shd w:val="clear" w:color="auto" w:fill="auto"/>
            <w:noWrap w:val="0"/>
            <w:vAlign w:val="center"/>
          </w:tcPr>
          <w:p>
            <w:pPr>
              <w:jc w:val="center"/>
              <w:rPr>
                <w:b/>
                <w:bCs/>
                <w:sz w:val="21"/>
                <w:szCs w:val="21"/>
              </w:rPr>
            </w:pPr>
            <w:r>
              <w:rPr>
                <w:b/>
                <w:bCs/>
                <w:sz w:val="21"/>
                <w:szCs w:val="21"/>
              </w:rPr>
              <w:t>Наименование</w:t>
            </w:r>
          </w:p>
        </w:tc>
        <w:tc>
          <w:tcPr>
            <w:tcW w:w="717" w:type="dxa"/>
            <w:vMerge w:val="restart"/>
            <w:shd w:val="clear" w:color="auto" w:fill="auto"/>
            <w:noWrap w:val="0"/>
            <w:vAlign w:val="center"/>
          </w:tcPr>
          <w:p>
            <w:pPr>
              <w:jc w:val="center"/>
              <w:rPr>
                <w:b/>
                <w:bCs/>
                <w:sz w:val="21"/>
                <w:szCs w:val="21"/>
              </w:rPr>
            </w:pPr>
            <w:r>
              <w:rPr>
                <w:b/>
                <w:bCs/>
                <w:sz w:val="21"/>
                <w:szCs w:val="21"/>
              </w:rPr>
              <w:t>КФ   СР</w:t>
            </w:r>
          </w:p>
        </w:tc>
        <w:tc>
          <w:tcPr>
            <w:tcW w:w="1875"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2051"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445" w:type="dxa"/>
            <w:vMerge w:val="continue"/>
            <w:noWrap w:val="0"/>
            <w:vAlign w:val="center"/>
          </w:tcPr>
          <w:p>
            <w:pPr>
              <w:rPr>
                <w:b/>
                <w:bCs/>
                <w:sz w:val="21"/>
                <w:szCs w:val="21"/>
              </w:rPr>
            </w:pPr>
          </w:p>
        </w:tc>
        <w:tc>
          <w:tcPr>
            <w:tcW w:w="717" w:type="dxa"/>
            <w:vMerge w:val="continue"/>
            <w:noWrap w:val="0"/>
            <w:vAlign w:val="center"/>
          </w:tcPr>
          <w:p>
            <w:pPr>
              <w:rPr>
                <w:b/>
                <w:bCs/>
                <w:sz w:val="21"/>
                <w:szCs w:val="21"/>
              </w:rPr>
            </w:pPr>
          </w:p>
        </w:tc>
        <w:tc>
          <w:tcPr>
            <w:tcW w:w="1875"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2051"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vMerge w:val="continue"/>
            <w:noWrap w:val="0"/>
            <w:vAlign w:val="center"/>
          </w:tcPr>
          <w:p>
            <w:pPr>
              <w:rPr>
                <w:b/>
                <w:bCs/>
                <w:sz w:val="21"/>
                <w:szCs w:val="21"/>
              </w:rPr>
            </w:pPr>
          </w:p>
        </w:tc>
        <w:tc>
          <w:tcPr>
            <w:tcW w:w="717" w:type="dxa"/>
            <w:vMerge w:val="continue"/>
            <w:noWrap w:val="0"/>
            <w:vAlign w:val="center"/>
          </w:tcPr>
          <w:p>
            <w:pPr>
              <w:rPr>
                <w:b/>
                <w:bCs/>
                <w:sz w:val="21"/>
                <w:szCs w:val="21"/>
              </w:rPr>
            </w:pPr>
          </w:p>
        </w:tc>
        <w:tc>
          <w:tcPr>
            <w:tcW w:w="1875"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2051"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266 043,09067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4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7" w:type="dxa"/>
            <w:shd w:val="clear" w:color="auto" w:fill="auto"/>
            <w:noWrap w:val="0"/>
            <w:vAlign w:val="center"/>
          </w:tcPr>
          <w:p>
            <w:pPr>
              <w:jc w:val="center"/>
              <w:rPr>
                <w:b/>
                <w:bCs/>
                <w:sz w:val="21"/>
                <w:szCs w:val="21"/>
              </w:rPr>
            </w:pPr>
            <w:r>
              <w:rPr>
                <w:b/>
                <w:bCs/>
                <w:sz w:val="21"/>
                <w:szCs w:val="21"/>
              </w:rPr>
              <w:t>0102</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4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875"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0102</w:t>
            </w:r>
          </w:p>
        </w:tc>
        <w:tc>
          <w:tcPr>
            <w:tcW w:w="1875"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0102</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0102</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4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shd w:val="clear" w:color="auto" w:fill="auto"/>
            <w:noWrap w:val="0"/>
            <w:vAlign w:val="center"/>
          </w:tcPr>
          <w:p>
            <w:pPr>
              <w:jc w:val="center"/>
              <w:rPr>
                <w:b/>
                <w:bCs/>
                <w:sz w:val="21"/>
                <w:szCs w:val="21"/>
              </w:rPr>
            </w:pPr>
            <w:r>
              <w:rPr>
                <w:b/>
                <w:bCs/>
                <w:sz w:val="21"/>
                <w:szCs w:val="21"/>
              </w:rPr>
              <w:t>0103</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19 647,10607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19 647,10607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9 400,72108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8 507,84373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875"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4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shd w:val="clear" w:color="auto" w:fill="auto"/>
            <w:noWrap w:val="0"/>
            <w:vAlign w:val="center"/>
          </w:tcPr>
          <w:p>
            <w:pPr>
              <w:jc w:val="center"/>
              <w:rPr>
                <w:b/>
                <w:bCs/>
                <w:sz w:val="21"/>
                <w:szCs w:val="21"/>
              </w:rPr>
            </w:pPr>
            <w:r>
              <w:rPr>
                <w:b/>
                <w:bCs/>
                <w:sz w:val="21"/>
                <w:szCs w:val="21"/>
              </w:rPr>
              <w:t>0104</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54 044,15859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54 044,15859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51 455,07649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50 992,38318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0104</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462,69331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0104</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44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0104</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7" w:type="dxa"/>
            <w:shd w:val="clear" w:color="auto" w:fill="auto"/>
            <w:noWrap w:val="0"/>
            <w:vAlign w:val="center"/>
          </w:tcPr>
          <w:p>
            <w:pPr>
              <w:jc w:val="center"/>
              <w:rPr>
                <w:b/>
                <w:bCs/>
                <w:sz w:val="21"/>
                <w:szCs w:val="21"/>
              </w:rPr>
            </w:pPr>
            <w:r>
              <w:rPr>
                <w:b/>
                <w:bCs/>
                <w:sz w:val="21"/>
                <w:szCs w:val="21"/>
              </w:rPr>
              <w:t>0106</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28 688,03633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18 096,77122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9 958,74669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4 940,28762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4 765,67234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174,61528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4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17" w:type="dxa"/>
            <w:shd w:val="clear" w:color="auto" w:fill="auto"/>
            <w:noWrap w:val="0"/>
            <w:vAlign w:val="center"/>
          </w:tcPr>
          <w:p>
            <w:pPr>
              <w:jc w:val="center"/>
              <w:rPr>
                <w:b/>
                <w:bCs/>
                <w:sz w:val="20"/>
                <w:szCs w:val="20"/>
              </w:rPr>
            </w:pPr>
            <w:r>
              <w:rPr>
                <w:b/>
                <w:bCs/>
                <w:sz w:val="20"/>
                <w:szCs w:val="20"/>
              </w:rPr>
              <w:t>0107</w:t>
            </w:r>
          </w:p>
        </w:tc>
        <w:tc>
          <w:tcPr>
            <w:tcW w:w="1875"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2051" w:type="dxa"/>
            <w:shd w:val="clear" w:color="auto" w:fill="auto"/>
            <w:noWrap w:val="0"/>
            <w:vAlign w:val="center"/>
          </w:tcPr>
          <w:p>
            <w:pPr>
              <w:jc w:val="right"/>
              <w:rPr>
                <w:b/>
                <w:bCs/>
                <w:sz w:val="21"/>
                <w:szCs w:val="21"/>
              </w:rPr>
            </w:pPr>
            <w:r>
              <w:rPr>
                <w:b/>
                <w:bCs/>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0107</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0107</w:t>
            </w:r>
          </w:p>
        </w:tc>
        <w:tc>
          <w:tcPr>
            <w:tcW w:w="1875"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0107</w:t>
            </w:r>
          </w:p>
        </w:tc>
        <w:tc>
          <w:tcPr>
            <w:tcW w:w="1875"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Резервные фонды</w:t>
            </w:r>
          </w:p>
        </w:tc>
        <w:tc>
          <w:tcPr>
            <w:tcW w:w="717" w:type="dxa"/>
            <w:shd w:val="clear" w:color="auto" w:fill="auto"/>
            <w:noWrap w:val="0"/>
            <w:vAlign w:val="center"/>
          </w:tcPr>
          <w:p>
            <w:pPr>
              <w:jc w:val="center"/>
              <w:rPr>
                <w:b/>
                <w:bCs/>
                <w:sz w:val="21"/>
                <w:szCs w:val="21"/>
              </w:rPr>
            </w:pPr>
            <w:r>
              <w:rPr>
                <w:b/>
                <w:bCs/>
                <w:sz w:val="21"/>
                <w:szCs w:val="21"/>
              </w:rPr>
              <w:t>0111</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875"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0111</w:t>
            </w:r>
          </w:p>
        </w:tc>
        <w:tc>
          <w:tcPr>
            <w:tcW w:w="1875"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0113</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146 589,51886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16 126,06377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15 172,20000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589,68257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356,58120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307,50920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307,50920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49,07200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47,20000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9 607,64958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3 840,27960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905,54840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905,54840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905,54840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108 871,46590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18 003,48466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17 350,99697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652,48769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33 207,02305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33 207,02305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3 417,46708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3 417,46708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37 218,87539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11 774,56893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4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419,40800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4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1 811,64422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1 811,64422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875"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7" w:type="dxa"/>
            <w:shd w:val="clear" w:color="auto" w:fill="auto"/>
            <w:noWrap w:val="0"/>
            <w:vAlign w:val="center"/>
          </w:tcPr>
          <w:p>
            <w:pPr>
              <w:jc w:val="center"/>
              <w:rPr>
                <w:b/>
                <w:bCs/>
                <w:sz w:val="21"/>
                <w:szCs w:val="21"/>
              </w:rPr>
            </w:pPr>
            <w:r>
              <w:rPr>
                <w:b/>
                <w:bCs/>
                <w:sz w:val="21"/>
                <w:szCs w:val="21"/>
              </w:rPr>
              <w:t>0300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21 039,19909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Гражданская оборона</w:t>
            </w:r>
          </w:p>
        </w:tc>
        <w:tc>
          <w:tcPr>
            <w:tcW w:w="717" w:type="dxa"/>
            <w:shd w:val="clear" w:color="auto" w:fill="auto"/>
            <w:noWrap w:val="0"/>
            <w:vAlign w:val="center"/>
          </w:tcPr>
          <w:p>
            <w:pPr>
              <w:jc w:val="center"/>
              <w:rPr>
                <w:b/>
                <w:bCs/>
                <w:sz w:val="21"/>
                <w:szCs w:val="21"/>
              </w:rPr>
            </w:pPr>
            <w:r>
              <w:rPr>
                <w:b/>
                <w:bCs/>
                <w:sz w:val="21"/>
                <w:szCs w:val="21"/>
              </w:rPr>
              <w:t>0309</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21 039,19909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21 039,19909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61,05799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15 899,78532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13 594,23468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2 261,57064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875"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НАЦИОНАЛЬНАЯ ЭКОНОМИКА</w:t>
            </w:r>
          </w:p>
        </w:tc>
        <w:tc>
          <w:tcPr>
            <w:tcW w:w="717" w:type="dxa"/>
            <w:shd w:val="clear" w:color="auto" w:fill="auto"/>
            <w:noWrap w:val="0"/>
            <w:vAlign w:val="center"/>
          </w:tcPr>
          <w:p>
            <w:pPr>
              <w:jc w:val="center"/>
              <w:rPr>
                <w:b/>
                <w:bCs/>
                <w:sz w:val="21"/>
                <w:szCs w:val="21"/>
              </w:rPr>
            </w:pPr>
            <w:r>
              <w:rPr>
                <w:b/>
                <w:bCs/>
                <w:sz w:val="21"/>
                <w:szCs w:val="21"/>
              </w:rPr>
              <w:t>0400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334 609,54116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7" w:type="dxa"/>
            <w:shd w:val="clear" w:color="auto" w:fill="auto"/>
            <w:noWrap w:val="0"/>
            <w:vAlign w:val="center"/>
          </w:tcPr>
          <w:p>
            <w:pPr>
              <w:jc w:val="center"/>
              <w:rPr>
                <w:b/>
                <w:bCs/>
                <w:sz w:val="21"/>
                <w:szCs w:val="21"/>
              </w:rPr>
            </w:pPr>
            <w:r>
              <w:rPr>
                <w:b/>
                <w:bCs/>
                <w:sz w:val="21"/>
                <w:szCs w:val="21"/>
              </w:rPr>
              <w:t>0405</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87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87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7" w:type="dxa"/>
            <w:shd w:val="clear" w:color="auto" w:fill="auto"/>
            <w:noWrap w:val="0"/>
            <w:vAlign w:val="center"/>
          </w:tcPr>
          <w:p>
            <w:pPr>
              <w:jc w:val="center"/>
              <w:rPr>
                <w:sz w:val="21"/>
                <w:szCs w:val="21"/>
              </w:rPr>
            </w:pPr>
            <w:r>
              <w:rPr>
                <w:sz w:val="21"/>
                <w:szCs w:val="21"/>
              </w:rPr>
              <w:t>0405</w:t>
            </w:r>
          </w:p>
        </w:tc>
        <w:tc>
          <w:tcPr>
            <w:tcW w:w="1875"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0405</w:t>
            </w:r>
          </w:p>
        </w:tc>
        <w:tc>
          <w:tcPr>
            <w:tcW w:w="1875"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4445" w:type="dxa"/>
            <w:shd w:val="clear" w:color="auto" w:fill="auto"/>
            <w:noWrap w:val="0"/>
            <w:vAlign w:val="center"/>
          </w:tcPr>
          <w:p>
            <w:pPr>
              <w:rPr>
                <w:b/>
                <w:bCs/>
                <w:sz w:val="21"/>
                <w:szCs w:val="21"/>
              </w:rPr>
            </w:pPr>
            <w:r>
              <w:rPr>
                <w:b/>
                <w:bCs/>
                <w:sz w:val="21"/>
                <w:szCs w:val="21"/>
              </w:rPr>
              <w:t>Транспорт</w:t>
            </w:r>
          </w:p>
        </w:tc>
        <w:tc>
          <w:tcPr>
            <w:tcW w:w="717" w:type="dxa"/>
            <w:shd w:val="clear" w:color="auto" w:fill="auto"/>
            <w:noWrap w:val="0"/>
            <w:vAlign w:val="center"/>
          </w:tcPr>
          <w:p>
            <w:pPr>
              <w:jc w:val="center"/>
              <w:rPr>
                <w:b/>
                <w:bCs/>
                <w:sz w:val="21"/>
                <w:szCs w:val="21"/>
              </w:rPr>
            </w:pPr>
            <w:r>
              <w:rPr>
                <w:b/>
                <w:bCs/>
                <w:sz w:val="21"/>
                <w:szCs w:val="21"/>
              </w:rPr>
              <w:t>0408</w:t>
            </w:r>
          </w:p>
        </w:tc>
        <w:tc>
          <w:tcPr>
            <w:tcW w:w="187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b/>
                <w:bCs/>
                <w:sz w:val="21"/>
                <w:szCs w:val="21"/>
              </w:rPr>
            </w:pPr>
            <w:r>
              <w:rPr>
                <w:b/>
                <w:bCs/>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0408</w:t>
            </w:r>
          </w:p>
        </w:tc>
        <w:tc>
          <w:tcPr>
            <w:tcW w:w="187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0408</w:t>
            </w:r>
          </w:p>
        </w:tc>
        <w:tc>
          <w:tcPr>
            <w:tcW w:w="1875"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44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shd w:val="clear" w:color="auto" w:fill="auto"/>
            <w:noWrap w:val="0"/>
            <w:vAlign w:val="center"/>
          </w:tcPr>
          <w:p>
            <w:pPr>
              <w:jc w:val="center"/>
              <w:rPr>
                <w:sz w:val="21"/>
                <w:szCs w:val="21"/>
              </w:rPr>
            </w:pPr>
            <w:r>
              <w:rPr>
                <w:sz w:val="21"/>
                <w:szCs w:val="21"/>
              </w:rPr>
              <w:t>0408</w:t>
            </w:r>
          </w:p>
        </w:tc>
        <w:tc>
          <w:tcPr>
            <w:tcW w:w="1875"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0408</w:t>
            </w:r>
          </w:p>
        </w:tc>
        <w:tc>
          <w:tcPr>
            <w:tcW w:w="1875"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shd w:val="clear" w:color="auto" w:fill="auto"/>
            <w:noWrap w:val="0"/>
            <w:vAlign w:val="center"/>
          </w:tcPr>
          <w:p>
            <w:pPr>
              <w:jc w:val="center"/>
              <w:rPr>
                <w:sz w:val="21"/>
                <w:szCs w:val="21"/>
              </w:rPr>
            </w:pPr>
            <w:r>
              <w:rPr>
                <w:sz w:val="21"/>
                <w:szCs w:val="21"/>
              </w:rPr>
              <w:t>0408</w:t>
            </w:r>
          </w:p>
        </w:tc>
        <w:tc>
          <w:tcPr>
            <w:tcW w:w="1875"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0408</w:t>
            </w:r>
          </w:p>
        </w:tc>
        <w:tc>
          <w:tcPr>
            <w:tcW w:w="1875"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7" w:type="dxa"/>
            <w:shd w:val="clear" w:color="auto" w:fill="auto"/>
            <w:noWrap w:val="0"/>
            <w:vAlign w:val="center"/>
          </w:tcPr>
          <w:p>
            <w:pPr>
              <w:jc w:val="center"/>
              <w:rPr>
                <w:b/>
                <w:bCs/>
                <w:sz w:val="21"/>
                <w:szCs w:val="21"/>
              </w:rPr>
            </w:pPr>
            <w:r>
              <w:rPr>
                <w:b/>
                <w:bCs/>
                <w:sz w:val="21"/>
                <w:szCs w:val="21"/>
              </w:rPr>
              <w:t>0409</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323 338,53403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305 211,64184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305 211,64184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14 531,63803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14 531,63803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44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13 284,51765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13 284,51765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13 330,94319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445"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5 384,37719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44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44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2 995,31300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4 951,25300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30" w:hRule="atLeast"/>
        </w:trPr>
        <w:tc>
          <w:tcPr>
            <w:tcW w:w="444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4 703,69035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4 703,69035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0"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247,56265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247,56265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44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0409</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7" w:type="dxa"/>
            <w:shd w:val="clear" w:color="auto" w:fill="auto"/>
            <w:noWrap w:val="0"/>
            <w:vAlign w:val="center"/>
          </w:tcPr>
          <w:p>
            <w:pPr>
              <w:jc w:val="center"/>
              <w:rPr>
                <w:b/>
                <w:bCs/>
                <w:sz w:val="21"/>
                <w:szCs w:val="21"/>
              </w:rPr>
            </w:pPr>
            <w:r>
              <w:rPr>
                <w:b/>
                <w:bCs/>
                <w:sz w:val="21"/>
                <w:szCs w:val="21"/>
              </w:rPr>
              <w:t>0412</w:t>
            </w:r>
          </w:p>
        </w:tc>
        <w:tc>
          <w:tcPr>
            <w:tcW w:w="187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b/>
                <w:bCs/>
                <w:sz w:val="21"/>
                <w:szCs w:val="21"/>
              </w:rPr>
            </w:pPr>
            <w:r>
              <w:rPr>
                <w:b/>
                <w:bCs/>
                <w:sz w:val="21"/>
                <w:szCs w:val="21"/>
              </w:rPr>
              <w:t>6 863,54397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875"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ЖИЛИЩНО-КОММУНАЛЬНОЕ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582 077,37433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Жилищное хозяйство</w:t>
            </w:r>
          </w:p>
        </w:tc>
        <w:tc>
          <w:tcPr>
            <w:tcW w:w="717" w:type="dxa"/>
            <w:shd w:val="clear" w:color="auto" w:fill="auto"/>
            <w:noWrap w:val="0"/>
            <w:vAlign w:val="center"/>
          </w:tcPr>
          <w:p>
            <w:pPr>
              <w:jc w:val="center"/>
              <w:rPr>
                <w:b/>
                <w:bCs/>
                <w:sz w:val="21"/>
                <w:szCs w:val="21"/>
              </w:rPr>
            </w:pPr>
            <w:r>
              <w:rPr>
                <w:b/>
                <w:bCs/>
                <w:sz w:val="21"/>
                <w:szCs w:val="21"/>
              </w:rPr>
              <w:t>0501</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110 907,72164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106 141,07276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106 138,27276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46 629,56596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44 490,50770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2 139,05826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54 726,53651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54 500,18312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226,35339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4 782,17029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4 452,31216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329,85813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875"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0502</w:t>
            </w:r>
          </w:p>
        </w:tc>
        <w:tc>
          <w:tcPr>
            <w:tcW w:w="187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b/>
                <w:bCs/>
                <w:sz w:val="21"/>
                <w:szCs w:val="21"/>
              </w:rPr>
            </w:pPr>
            <w:r>
              <w:rPr>
                <w:b/>
                <w:bCs/>
                <w:sz w:val="21"/>
                <w:szCs w:val="21"/>
              </w:rPr>
              <w:t>730,77474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"Реконструкция сетей водоснабжения от НС 208 до ГОС (район ул. Промышленная)"</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Основное мероприятие "Реконструкция сетей водоотведения (район Ипподром)"</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4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Основное мероприятие "Реконструкция КНС (район Ипподром)"</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44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875"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b/>
                <w:bCs/>
                <w:sz w:val="21"/>
                <w:szCs w:val="21"/>
              </w:rPr>
            </w:pPr>
            <w:r>
              <w:rPr>
                <w:b/>
                <w:bCs/>
                <w:sz w:val="21"/>
                <w:szCs w:val="21"/>
              </w:rPr>
              <w:t>Благоустройство</w:t>
            </w:r>
          </w:p>
        </w:tc>
        <w:tc>
          <w:tcPr>
            <w:tcW w:w="717" w:type="dxa"/>
            <w:shd w:val="clear" w:color="auto" w:fill="auto"/>
            <w:noWrap w:val="0"/>
            <w:vAlign w:val="center"/>
          </w:tcPr>
          <w:p>
            <w:pPr>
              <w:jc w:val="center"/>
              <w:rPr>
                <w:b/>
                <w:bCs/>
                <w:sz w:val="21"/>
                <w:szCs w:val="21"/>
              </w:rPr>
            </w:pPr>
            <w:r>
              <w:rPr>
                <w:b/>
                <w:bCs/>
                <w:sz w:val="21"/>
                <w:szCs w:val="21"/>
              </w:rPr>
              <w:t>0503</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207 335,42296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18 060,06336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15 611,78856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44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245,32342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245,32342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2 348,09514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2 348,09514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1 199,89800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44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1 248,37680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188 341,92960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44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188 067,92960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44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71 711,42941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71 711,42941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879,16420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879,16420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44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875"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7" w:type="dxa"/>
            <w:shd w:val="clear" w:color="auto" w:fill="auto"/>
            <w:noWrap w:val="0"/>
            <w:vAlign w:val="center"/>
          </w:tcPr>
          <w:p>
            <w:pPr>
              <w:jc w:val="center"/>
              <w:rPr>
                <w:b/>
                <w:bCs/>
                <w:sz w:val="21"/>
                <w:szCs w:val="21"/>
              </w:rPr>
            </w:pPr>
            <w:r>
              <w:rPr>
                <w:b/>
                <w:bCs/>
                <w:sz w:val="21"/>
                <w:szCs w:val="21"/>
              </w:rPr>
              <w:t>0505</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263 103,45499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tcBorders>
              <w:bottom w:val="single" w:color="auto" w:sz="4" w:space="0"/>
            </w:tcBorders>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tcBorders>
              <w:bottom w:val="single" w:color="auto" w:sz="4" w:space="0"/>
            </w:tcBorders>
            <w:shd w:val="clear" w:color="auto" w:fill="auto"/>
            <w:noWrap w:val="0"/>
            <w:vAlign w:val="center"/>
          </w:tcPr>
          <w:p>
            <w:pPr>
              <w:jc w:val="center"/>
              <w:rPr>
                <w:sz w:val="21"/>
                <w:szCs w:val="21"/>
              </w:rPr>
            </w:pPr>
            <w:r>
              <w:rPr>
                <w:sz w:val="21"/>
                <w:szCs w:val="21"/>
              </w:rPr>
              <w:t>0505</w:t>
            </w:r>
          </w:p>
        </w:tc>
        <w:tc>
          <w:tcPr>
            <w:tcW w:w="1875" w:type="dxa"/>
            <w:tcBorders>
              <w:bottom w:val="single" w:color="auto" w:sz="4" w:space="0"/>
            </w:tcBorders>
            <w:shd w:val="clear" w:color="auto" w:fill="auto"/>
            <w:noWrap w:val="0"/>
            <w:vAlign w:val="center"/>
          </w:tcPr>
          <w:p>
            <w:pPr>
              <w:jc w:val="center"/>
              <w:rPr>
                <w:sz w:val="21"/>
                <w:szCs w:val="21"/>
              </w:rPr>
            </w:pPr>
            <w:r>
              <w:rPr>
                <w:sz w:val="21"/>
                <w:szCs w:val="21"/>
              </w:rPr>
              <w:t>04 0 00 00000</w:t>
            </w:r>
          </w:p>
        </w:tc>
        <w:tc>
          <w:tcPr>
            <w:tcW w:w="637" w:type="dxa"/>
            <w:tcBorders>
              <w:bottom w:val="single" w:color="auto" w:sz="4" w:space="0"/>
            </w:tcBorders>
            <w:shd w:val="clear" w:color="auto" w:fill="auto"/>
            <w:noWrap w:val="0"/>
            <w:vAlign w:val="center"/>
          </w:tcPr>
          <w:p>
            <w:pPr>
              <w:jc w:val="center"/>
              <w:rPr>
                <w:b/>
                <w:bCs/>
                <w:sz w:val="21"/>
                <w:szCs w:val="21"/>
              </w:rPr>
            </w:pPr>
            <w:r>
              <w:rPr>
                <w:b/>
                <w:bCs/>
                <w:sz w:val="21"/>
                <w:szCs w:val="21"/>
              </w:rPr>
              <w:t> </w:t>
            </w:r>
          </w:p>
        </w:tc>
        <w:tc>
          <w:tcPr>
            <w:tcW w:w="2051" w:type="dxa"/>
            <w:tcBorders>
              <w:bottom w:val="single" w:color="auto" w:sz="4" w:space="0"/>
            </w:tcBorders>
            <w:shd w:val="clear" w:color="auto" w:fill="auto"/>
            <w:noWrap/>
            <w:vAlign w:val="center"/>
          </w:tcPr>
          <w:p>
            <w:pPr>
              <w:jc w:val="right"/>
              <w:rPr>
                <w:sz w:val="21"/>
                <w:szCs w:val="21"/>
              </w:rPr>
            </w:pPr>
            <w:r>
              <w:rPr>
                <w:sz w:val="21"/>
                <w:szCs w:val="21"/>
              </w:rPr>
              <w:t>162 110,99152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35 652,41736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110 247,70155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89 863,37697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65 017,47508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24 725,90189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2 734,32458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2 734,32458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45" w:type="dxa"/>
            <w:shd w:val="clear" w:color="auto" w:fill="auto"/>
            <w:noWrap w:val="0"/>
            <w:vAlign w:val="center"/>
          </w:tcPr>
          <w:p>
            <w:pPr>
              <w:rPr>
                <w:sz w:val="21"/>
                <w:szCs w:val="21"/>
              </w:rPr>
            </w:pPr>
            <w:r>
              <w:rPr>
                <w:sz w:val="21"/>
                <w:szCs w:val="21"/>
              </w:rPr>
              <w:t>Приобретение техники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3"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16 210,87261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16 210,87261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14 910,17181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1 300,70080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44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44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2051"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5 992,46347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1 777,46347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1 777,46347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4 200,00000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ОХРАНА ОКРУЖАЮЩЕЙ СРЕДЫ</w:t>
            </w:r>
          </w:p>
        </w:tc>
        <w:tc>
          <w:tcPr>
            <w:tcW w:w="717" w:type="dxa"/>
            <w:shd w:val="clear" w:color="auto" w:fill="auto"/>
            <w:noWrap w:val="0"/>
            <w:vAlign w:val="center"/>
          </w:tcPr>
          <w:p>
            <w:pPr>
              <w:jc w:val="center"/>
              <w:rPr>
                <w:b/>
                <w:bCs/>
                <w:sz w:val="21"/>
                <w:szCs w:val="21"/>
              </w:rPr>
            </w:pPr>
            <w:r>
              <w:rPr>
                <w:b/>
                <w:bCs/>
                <w:sz w:val="21"/>
                <w:szCs w:val="21"/>
              </w:rPr>
              <w:t>0600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2 959,42373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7" w:type="dxa"/>
            <w:shd w:val="clear" w:color="auto" w:fill="auto"/>
            <w:noWrap w:val="0"/>
            <w:vAlign w:val="center"/>
          </w:tcPr>
          <w:p>
            <w:pPr>
              <w:jc w:val="center"/>
              <w:rPr>
                <w:b/>
                <w:bCs/>
                <w:sz w:val="21"/>
                <w:szCs w:val="21"/>
              </w:rPr>
            </w:pPr>
            <w:r>
              <w:rPr>
                <w:b/>
                <w:bCs/>
                <w:sz w:val="21"/>
                <w:szCs w:val="21"/>
              </w:rPr>
              <w:t>0603</w:t>
            </w:r>
          </w:p>
        </w:tc>
        <w:tc>
          <w:tcPr>
            <w:tcW w:w="1875"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b/>
                <w:bCs/>
                <w:sz w:val="21"/>
                <w:szCs w:val="21"/>
              </w:rPr>
            </w:pPr>
            <w:r>
              <w:rPr>
                <w:b/>
                <w:bCs/>
                <w:sz w:val="21"/>
                <w:szCs w:val="21"/>
              </w:rPr>
              <w:t>2 959,42373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2 875,44555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2 875,44555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2 875,44555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2 649,06786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226,37769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0603</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ОБРАЗОВАНИЕ</w:t>
            </w:r>
          </w:p>
        </w:tc>
        <w:tc>
          <w:tcPr>
            <w:tcW w:w="717" w:type="dxa"/>
            <w:shd w:val="clear" w:color="auto" w:fill="auto"/>
            <w:noWrap w:val="0"/>
            <w:vAlign w:val="center"/>
          </w:tcPr>
          <w:p>
            <w:pPr>
              <w:jc w:val="center"/>
              <w:rPr>
                <w:b/>
                <w:bCs/>
                <w:sz w:val="21"/>
                <w:szCs w:val="21"/>
              </w:rPr>
            </w:pPr>
            <w:r>
              <w:rPr>
                <w:b/>
                <w:bCs/>
                <w:sz w:val="21"/>
                <w:szCs w:val="21"/>
              </w:rPr>
              <w:t>0700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1 833 589,78776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445" w:type="dxa"/>
            <w:shd w:val="clear" w:color="auto" w:fill="auto"/>
            <w:noWrap w:val="0"/>
            <w:vAlign w:val="center"/>
          </w:tcPr>
          <w:p>
            <w:pPr>
              <w:rPr>
                <w:b/>
                <w:bCs/>
                <w:sz w:val="21"/>
                <w:szCs w:val="21"/>
              </w:rPr>
            </w:pPr>
            <w:r>
              <w:rPr>
                <w:b/>
                <w:bCs/>
                <w:sz w:val="21"/>
                <w:szCs w:val="21"/>
              </w:rPr>
              <w:t>Дошкольное образование</w:t>
            </w:r>
          </w:p>
        </w:tc>
        <w:tc>
          <w:tcPr>
            <w:tcW w:w="717" w:type="dxa"/>
            <w:shd w:val="clear" w:color="auto" w:fill="auto"/>
            <w:noWrap w:val="0"/>
            <w:vAlign w:val="center"/>
          </w:tcPr>
          <w:p>
            <w:pPr>
              <w:jc w:val="center"/>
              <w:rPr>
                <w:b/>
                <w:bCs/>
                <w:sz w:val="21"/>
                <w:szCs w:val="21"/>
              </w:rPr>
            </w:pPr>
            <w:r>
              <w:rPr>
                <w:b/>
                <w:bCs/>
                <w:sz w:val="21"/>
                <w:szCs w:val="21"/>
              </w:rPr>
              <w:t>0701</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760 954,48274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759 128,42913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755 647,41153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755 647,41153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147 041,09433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147 041,09433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3 481,01760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Ремонт кровли</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sz w:val="21"/>
                <w:szCs w:val="21"/>
              </w:rPr>
            </w:pPr>
            <w:r>
              <w:rPr>
                <w:sz w:val="21"/>
                <w:szCs w:val="21"/>
              </w:rPr>
              <w:t>Проведение ремонтных работ</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Приобретение строительных материалов</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Общее образование</w:t>
            </w:r>
          </w:p>
        </w:tc>
        <w:tc>
          <w:tcPr>
            <w:tcW w:w="717" w:type="dxa"/>
            <w:shd w:val="clear" w:color="auto" w:fill="auto"/>
            <w:noWrap w:val="0"/>
            <w:vAlign w:val="center"/>
          </w:tcPr>
          <w:p>
            <w:pPr>
              <w:jc w:val="center"/>
              <w:rPr>
                <w:b/>
                <w:bCs/>
                <w:sz w:val="21"/>
                <w:szCs w:val="21"/>
              </w:rPr>
            </w:pPr>
            <w:r>
              <w:rPr>
                <w:b/>
                <w:bCs/>
                <w:sz w:val="21"/>
                <w:szCs w:val="21"/>
              </w:rPr>
              <w:t>0702</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851 091,64428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850 492,30672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848 026,40570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848 026,40570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61 741,31298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61 741,31298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9 913,18489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9 913,18489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0" w:hRule="atLeast"/>
        </w:trPr>
        <w:tc>
          <w:tcPr>
            <w:tcW w:w="44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7" w:type="dxa"/>
            <w:shd w:val="clear" w:color="auto" w:fill="auto"/>
            <w:noWrap w:val="0"/>
            <w:vAlign w:val="center"/>
          </w:tcPr>
          <w:p>
            <w:pPr>
              <w:jc w:val="center"/>
              <w:rPr>
                <w:b/>
                <w:bCs/>
                <w:sz w:val="21"/>
                <w:szCs w:val="21"/>
              </w:rPr>
            </w:pPr>
            <w:r>
              <w:rPr>
                <w:b/>
                <w:bCs/>
                <w:sz w:val="21"/>
                <w:szCs w:val="21"/>
              </w:rPr>
              <w:t>0703</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180 412,26467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76 837,05493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76 837,05493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82 775,33453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82 775,33453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82 775,33453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10 552,85619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10 552,85619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45" w:type="dxa"/>
            <w:shd w:val="clear" w:color="auto" w:fill="auto"/>
            <w:noWrap w:val="0"/>
            <w:vAlign w:val="center"/>
          </w:tcPr>
          <w:p>
            <w:pPr>
              <w:rPr>
                <w:b/>
                <w:bCs/>
                <w:sz w:val="21"/>
                <w:szCs w:val="21"/>
              </w:rPr>
            </w:pPr>
            <w:r>
              <w:rPr>
                <w:b/>
                <w:bCs/>
                <w:sz w:val="21"/>
                <w:szCs w:val="21"/>
              </w:rPr>
              <w:t>Молодежная политика</w:t>
            </w:r>
          </w:p>
        </w:tc>
        <w:tc>
          <w:tcPr>
            <w:tcW w:w="717" w:type="dxa"/>
            <w:shd w:val="clear" w:color="auto" w:fill="auto"/>
            <w:noWrap w:val="0"/>
            <w:vAlign w:val="center"/>
          </w:tcPr>
          <w:p>
            <w:pPr>
              <w:jc w:val="center"/>
              <w:rPr>
                <w:b/>
                <w:bCs/>
                <w:sz w:val="21"/>
                <w:szCs w:val="21"/>
              </w:rPr>
            </w:pPr>
            <w:r>
              <w:rPr>
                <w:b/>
                <w:bCs/>
                <w:sz w:val="21"/>
                <w:szCs w:val="21"/>
              </w:rPr>
              <w:t>0707</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2 255,29440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2 169,29440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2 139,29440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348,79079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0707</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7" w:type="dxa"/>
            <w:shd w:val="clear" w:color="auto" w:fill="auto"/>
            <w:noWrap w:val="0"/>
            <w:vAlign w:val="center"/>
          </w:tcPr>
          <w:p>
            <w:pPr>
              <w:jc w:val="center"/>
              <w:rPr>
                <w:b/>
                <w:bCs/>
                <w:sz w:val="21"/>
                <w:szCs w:val="21"/>
              </w:rPr>
            </w:pPr>
            <w:r>
              <w:rPr>
                <w:b/>
                <w:bCs/>
                <w:sz w:val="21"/>
                <w:szCs w:val="21"/>
              </w:rPr>
              <w:t>0709</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38 876,10167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38 501,27177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17 183,35248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21 317,91929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15 893,82201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8 431,90190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8 285,89406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44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149,47500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149,47500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342,45871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342,45871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5 424,09728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4 730,95492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4 730,95492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0709</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КУЛЬТУРА, КИНЕМАТОГРАФИЯ</w:t>
            </w:r>
          </w:p>
        </w:tc>
        <w:tc>
          <w:tcPr>
            <w:tcW w:w="717" w:type="dxa"/>
            <w:shd w:val="clear" w:color="auto" w:fill="auto"/>
            <w:noWrap w:val="0"/>
            <w:vAlign w:val="center"/>
          </w:tcPr>
          <w:p>
            <w:pPr>
              <w:jc w:val="center"/>
              <w:rPr>
                <w:b/>
                <w:bCs/>
                <w:sz w:val="21"/>
                <w:szCs w:val="21"/>
              </w:rPr>
            </w:pPr>
            <w:r>
              <w:rPr>
                <w:b/>
                <w:bCs/>
                <w:sz w:val="21"/>
                <w:szCs w:val="21"/>
              </w:rPr>
              <w:t>0800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150 969,98872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Культура</w:t>
            </w:r>
          </w:p>
        </w:tc>
        <w:tc>
          <w:tcPr>
            <w:tcW w:w="717" w:type="dxa"/>
            <w:shd w:val="clear" w:color="auto" w:fill="auto"/>
            <w:noWrap w:val="0"/>
            <w:vAlign w:val="center"/>
          </w:tcPr>
          <w:p>
            <w:pPr>
              <w:jc w:val="center"/>
              <w:rPr>
                <w:b/>
                <w:bCs/>
                <w:sz w:val="21"/>
                <w:szCs w:val="21"/>
              </w:rPr>
            </w:pPr>
            <w:r>
              <w:rPr>
                <w:b/>
                <w:bCs/>
                <w:sz w:val="21"/>
                <w:szCs w:val="21"/>
              </w:rPr>
              <w:t>0801</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122 270,59225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120 520,31878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79 890,63073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31 797,51028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24 797,51028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24 797,51028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36 637,49545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29 428,59545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29 428,59545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tcBorders>
              <w:bottom w:val="single" w:color="auto" w:sz="4" w:space="0"/>
            </w:tcBorders>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11 455,62500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44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445"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40 629,68805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40 113,93805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40 113,93805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40 113,93805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515,75000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7" w:type="dxa"/>
            <w:shd w:val="clear" w:color="auto" w:fill="auto"/>
            <w:noWrap w:val="0"/>
            <w:vAlign w:val="center"/>
          </w:tcPr>
          <w:p>
            <w:pPr>
              <w:jc w:val="center"/>
              <w:rPr>
                <w:b/>
                <w:bCs/>
                <w:sz w:val="21"/>
                <w:szCs w:val="21"/>
              </w:rPr>
            </w:pPr>
            <w:r>
              <w:rPr>
                <w:b/>
                <w:bCs/>
                <w:sz w:val="21"/>
                <w:szCs w:val="21"/>
              </w:rPr>
              <w:t>0804</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28 699,39647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3 839,52145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160,00445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0804</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СОЦИАЛЬНАЯ ПОЛИТИКА</w:t>
            </w:r>
          </w:p>
        </w:tc>
        <w:tc>
          <w:tcPr>
            <w:tcW w:w="717" w:type="dxa"/>
            <w:shd w:val="clear" w:color="auto" w:fill="auto"/>
            <w:noWrap w:val="0"/>
            <w:vAlign w:val="center"/>
          </w:tcPr>
          <w:p>
            <w:pPr>
              <w:jc w:val="center"/>
              <w:rPr>
                <w:b/>
                <w:bCs/>
                <w:sz w:val="21"/>
                <w:szCs w:val="21"/>
              </w:rPr>
            </w:pPr>
            <w:r>
              <w:rPr>
                <w:b/>
                <w:bCs/>
                <w:sz w:val="21"/>
                <w:szCs w:val="21"/>
              </w:rPr>
              <w:t>1000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185 883,19426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Пенсионное обеспечение</w:t>
            </w:r>
          </w:p>
        </w:tc>
        <w:tc>
          <w:tcPr>
            <w:tcW w:w="717" w:type="dxa"/>
            <w:shd w:val="clear" w:color="auto" w:fill="auto"/>
            <w:noWrap w:val="0"/>
            <w:vAlign w:val="center"/>
          </w:tcPr>
          <w:p>
            <w:pPr>
              <w:jc w:val="center"/>
              <w:rPr>
                <w:b/>
                <w:bCs/>
                <w:sz w:val="21"/>
                <w:szCs w:val="21"/>
              </w:rPr>
            </w:pPr>
            <w:r>
              <w:rPr>
                <w:b/>
                <w:bCs/>
                <w:sz w:val="21"/>
                <w:szCs w:val="21"/>
              </w:rPr>
              <w:t>1001</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8 388,89921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8 388,89921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875"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8 388,89921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1001</w:t>
            </w:r>
          </w:p>
        </w:tc>
        <w:tc>
          <w:tcPr>
            <w:tcW w:w="1875"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8 388,89921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7" w:type="dxa"/>
            <w:shd w:val="clear" w:color="auto" w:fill="auto"/>
            <w:noWrap w:val="0"/>
            <w:vAlign w:val="center"/>
          </w:tcPr>
          <w:p>
            <w:pPr>
              <w:jc w:val="center"/>
              <w:rPr>
                <w:b/>
                <w:bCs/>
                <w:sz w:val="21"/>
                <w:szCs w:val="21"/>
              </w:rPr>
            </w:pPr>
            <w:r>
              <w:rPr>
                <w:b/>
                <w:bCs/>
                <w:sz w:val="21"/>
                <w:szCs w:val="21"/>
              </w:rPr>
              <w:t>1003</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16 866,76526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11 907,67700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260,00000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44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8 923,66265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8 923,66265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2 693,66435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380,00000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sz w:val="21"/>
                <w:szCs w:val="21"/>
              </w:rPr>
            </w:pPr>
            <w:r>
              <w:rPr>
                <w:sz w:val="21"/>
                <w:szCs w:val="21"/>
              </w:rPr>
              <w:t>Предоставление услуги "Социальное такси"</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266,39168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266,39168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7" w:hRule="atLeast"/>
        </w:trPr>
        <w:tc>
          <w:tcPr>
            <w:tcW w:w="444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tcBorders>
              <w:bottom w:val="single" w:color="auto" w:sz="4" w:space="0"/>
            </w:tcBorders>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6" w:hRule="atLeast"/>
        </w:trPr>
        <w:tc>
          <w:tcPr>
            <w:tcW w:w="444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4" w:hRule="atLeast"/>
        </w:trPr>
        <w:tc>
          <w:tcPr>
            <w:tcW w:w="444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875"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Охрана семьи и детства</w:t>
            </w:r>
          </w:p>
        </w:tc>
        <w:tc>
          <w:tcPr>
            <w:tcW w:w="717" w:type="dxa"/>
            <w:shd w:val="clear" w:color="auto" w:fill="auto"/>
            <w:noWrap w:val="0"/>
            <w:vAlign w:val="center"/>
          </w:tcPr>
          <w:p>
            <w:pPr>
              <w:jc w:val="center"/>
              <w:rPr>
                <w:b/>
                <w:bCs/>
                <w:sz w:val="21"/>
                <w:szCs w:val="21"/>
              </w:rPr>
            </w:pPr>
            <w:r>
              <w:rPr>
                <w:b/>
                <w:bCs/>
                <w:sz w:val="21"/>
                <w:szCs w:val="21"/>
              </w:rPr>
              <w:t>1004</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154 382,42979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8" w:hRule="atLeast"/>
        </w:trPr>
        <w:tc>
          <w:tcPr>
            <w:tcW w:w="44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875"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7" w:type="dxa"/>
            <w:shd w:val="clear" w:color="auto" w:fill="auto"/>
            <w:noWrap w:val="0"/>
            <w:vAlign w:val="center"/>
          </w:tcPr>
          <w:p>
            <w:pPr>
              <w:jc w:val="center"/>
              <w:rPr>
                <w:b/>
                <w:bCs/>
                <w:sz w:val="21"/>
                <w:szCs w:val="21"/>
              </w:rPr>
            </w:pPr>
            <w:r>
              <w:rPr>
                <w:b/>
                <w:bCs/>
                <w:sz w:val="21"/>
                <w:szCs w:val="21"/>
              </w:rPr>
              <w:t>1006</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tcBorders>
              <w:bottom w:val="single" w:color="auto" w:sz="4" w:space="0"/>
            </w:tcBorders>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44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44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2051"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1006</w:t>
            </w:r>
          </w:p>
        </w:tc>
        <w:tc>
          <w:tcPr>
            <w:tcW w:w="1875"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ФИЗИЧЕСКАЯ КУЛЬТУРА И СПОРТ</w:t>
            </w:r>
          </w:p>
        </w:tc>
        <w:tc>
          <w:tcPr>
            <w:tcW w:w="717" w:type="dxa"/>
            <w:shd w:val="clear" w:color="auto" w:fill="auto"/>
            <w:noWrap w:val="0"/>
            <w:vAlign w:val="center"/>
          </w:tcPr>
          <w:p>
            <w:pPr>
              <w:jc w:val="center"/>
              <w:rPr>
                <w:b/>
                <w:bCs/>
                <w:sz w:val="21"/>
                <w:szCs w:val="21"/>
              </w:rPr>
            </w:pPr>
            <w:r>
              <w:rPr>
                <w:b/>
                <w:bCs/>
                <w:sz w:val="21"/>
                <w:szCs w:val="21"/>
              </w:rPr>
              <w:t>1100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103 382,40276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Физическая культура</w:t>
            </w:r>
          </w:p>
        </w:tc>
        <w:tc>
          <w:tcPr>
            <w:tcW w:w="717" w:type="dxa"/>
            <w:shd w:val="clear" w:color="auto" w:fill="auto"/>
            <w:noWrap w:val="0"/>
            <w:vAlign w:val="center"/>
          </w:tcPr>
          <w:p>
            <w:pPr>
              <w:jc w:val="center"/>
              <w:rPr>
                <w:b/>
                <w:bCs/>
                <w:sz w:val="21"/>
                <w:szCs w:val="21"/>
              </w:rPr>
            </w:pPr>
            <w:r>
              <w:rPr>
                <w:b/>
                <w:bCs/>
                <w:sz w:val="21"/>
                <w:szCs w:val="21"/>
              </w:rPr>
              <w:t>1101</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93 371,43847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92 827,67348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92 727,67348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25 938,85533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25 938,85533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46 957,20051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46 957,20051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11 831,61764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11 241,35353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590,26411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543,76499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388,76499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323,64063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65,12436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4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445" w:type="dxa"/>
            <w:shd w:val="clear" w:color="auto" w:fill="auto"/>
            <w:noWrap w:val="0"/>
            <w:vAlign w:val="center"/>
          </w:tcPr>
          <w:p>
            <w:pPr>
              <w:rPr>
                <w:b/>
                <w:bCs/>
                <w:sz w:val="21"/>
                <w:szCs w:val="21"/>
              </w:rPr>
            </w:pPr>
            <w:r>
              <w:rPr>
                <w:b/>
                <w:bCs/>
                <w:sz w:val="21"/>
                <w:szCs w:val="21"/>
              </w:rPr>
              <w:t>Массовый спорт</w:t>
            </w:r>
          </w:p>
        </w:tc>
        <w:tc>
          <w:tcPr>
            <w:tcW w:w="717" w:type="dxa"/>
            <w:shd w:val="clear" w:color="auto" w:fill="auto"/>
            <w:noWrap w:val="0"/>
            <w:vAlign w:val="center"/>
          </w:tcPr>
          <w:p>
            <w:pPr>
              <w:jc w:val="center"/>
              <w:rPr>
                <w:b/>
                <w:bCs/>
                <w:sz w:val="21"/>
                <w:szCs w:val="21"/>
              </w:rPr>
            </w:pPr>
            <w:r>
              <w:rPr>
                <w:b/>
                <w:bCs/>
                <w:sz w:val="21"/>
                <w:szCs w:val="21"/>
              </w:rPr>
              <w:t>1102</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606,40000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87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1102</w:t>
            </w:r>
          </w:p>
        </w:tc>
        <w:tc>
          <w:tcPr>
            <w:tcW w:w="1875"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875"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875"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875"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1102</w:t>
            </w:r>
          </w:p>
        </w:tc>
        <w:tc>
          <w:tcPr>
            <w:tcW w:w="1875"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2051"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7" w:type="dxa"/>
            <w:shd w:val="clear" w:color="auto" w:fill="auto"/>
            <w:noWrap w:val="0"/>
            <w:vAlign w:val="center"/>
          </w:tcPr>
          <w:p>
            <w:pPr>
              <w:jc w:val="center"/>
              <w:rPr>
                <w:b/>
                <w:bCs/>
                <w:sz w:val="21"/>
                <w:szCs w:val="21"/>
              </w:rPr>
            </w:pPr>
            <w:r>
              <w:rPr>
                <w:b/>
                <w:bCs/>
                <w:sz w:val="21"/>
                <w:szCs w:val="21"/>
              </w:rPr>
              <w:t>1105</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9 404,56429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2051"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248,72206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51"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4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875"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51"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7" w:type="dxa"/>
            <w:shd w:val="clear" w:color="auto" w:fill="auto"/>
            <w:noWrap w:val="0"/>
            <w:vAlign w:val="center"/>
          </w:tcPr>
          <w:p>
            <w:pPr>
              <w:jc w:val="center"/>
              <w:rPr>
                <w:b/>
                <w:bCs/>
                <w:sz w:val="21"/>
                <w:szCs w:val="21"/>
              </w:rPr>
            </w:pPr>
            <w:r>
              <w:rPr>
                <w:b/>
                <w:bCs/>
                <w:sz w:val="21"/>
                <w:szCs w:val="21"/>
              </w:rPr>
              <w:t>1300</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7" w:type="dxa"/>
            <w:shd w:val="clear" w:color="auto" w:fill="auto"/>
            <w:noWrap w:val="0"/>
            <w:vAlign w:val="center"/>
          </w:tcPr>
          <w:p>
            <w:pPr>
              <w:jc w:val="center"/>
              <w:rPr>
                <w:b/>
                <w:bCs/>
                <w:sz w:val="21"/>
                <w:szCs w:val="21"/>
              </w:rPr>
            </w:pPr>
            <w:r>
              <w:rPr>
                <w:b/>
                <w:bCs/>
                <w:sz w:val="21"/>
                <w:szCs w:val="21"/>
              </w:rPr>
              <w:t>1301</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875"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875"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7" w:type="dxa"/>
            <w:shd w:val="clear" w:color="auto" w:fill="auto"/>
            <w:noWrap w:val="0"/>
            <w:vAlign w:val="center"/>
          </w:tcPr>
          <w:p>
            <w:pPr>
              <w:jc w:val="center"/>
              <w:rPr>
                <w:sz w:val="21"/>
                <w:szCs w:val="21"/>
              </w:rPr>
            </w:pPr>
            <w:r>
              <w:rPr>
                <w:sz w:val="21"/>
                <w:szCs w:val="21"/>
              </w:rPr>
              <w:t>1301</w:t>
            </w:r>
          </w:p>
        </w:tc>
        <w:tc>
          <w:tcPr>
            <w:tcW w:w="1875"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875"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2051"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7" w:type="dxa"/>
            <w:shd w:val="clear" w:color="auto" w:fill="auto"/>
            <w:noWrap w:val="0"/>
            <w:vAlign w:val="center"/>
          </w:tcPr>
          <w:p>
            <w:pPr>
              <w:jc w:val="center"/>
              <w:rPr>
                <w:sz w:val="21"/>
                <w:szCs w:val="21"/>
              </w:rPr>
            </w:pPr>
            <w:r>
              <w:rPr>
                <w:sz w:val="21"/>
                <w:szCs w:val="21"/>
              </w:rPr>
              <w:t>1301</w:t>
            </w:r>
          </w:p>
        </w:tc>
        <w:tc>
          <w:tcPr>
            <w:tcW w:w="1875"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2051" w:type="dxa"/>
            <w:shd w:val="clear" w:color="auto" w:fill="auto"/>
            <w:noWrap w:val="0"/>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b/>
                <w:bCs/>
                <w:sz w:val="21"/>
                <w:szCs w:val="21"/>
              </w:rPr>
            </w:pPr>
            <w:r>
              <w:rPr>
                <w:b/>
                <w:bCs/>
                <w:sz w:val="21"/>
                <w:szCs w:val="21"/>
              </w:rPr>
              <w:t>Всего</w:t>
            </w:r>
          </w:p>
        </w:tc>
        <w:tc>
          <w:tcPr>
            <w:tcW w:w="717" w:type="dxa"/>
            <w:shd w:val="clear" w:color="auto" w:fill="auto"/>
            <w:noWrap w:val="0"/>
            <w:vAlign w:val="center"/>
          </w:tcPr>
          <w:p>
            <w:pPr>
              <w:jc w:val="center"/>
              <w:rPr>
                <w:b/>
                <w:bCs/>
                <w:sz w:val="21"/>
                <w:szCs w:val="21"/>
              </w:rPr>
            </w:pPr>
            <w:r>
              <w:rPr>
                <w:b/>
                <w:bCs/>
                <w:sz w:val="21"/>
                <w:szCs w:val="21"/>
              </w:rPr>
              <w:t> </w:t>
            </w:r>
          </w:p>
        </w:tc>
        <w:tc>
          <w:tcPr>
            <w:tcW w:w="1875"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51" w:type="dxa"/>
            <w:shd w:val="clear" w:color="auto" w:fill="auto"/>
            <w:noWrap/>
            <w:vAlign w:val="center"/>
          </w:tcPr>
          <w:p>
            <w:pPr>
              <w:jc w:val="right"/>
              <w:rPr>
                <w:b/>
                <w:bCs/>
                <w:sz w:val="21"/>
                <w:szCs w:val="21"/>
              </w:rPr>
            </w:pPr>
            <w:r>
              <w:rPr>
                <w:b/>
                <w:bCs/>
                <w:sz w:val="21"/>
                <w:szCs w:val="21"/>
              </w:rPr>
              <w:t>3 481 113,56652</w:t>
            </w:r>
          </w:p>
        </w:tc>
      </w:tr>
    </w:tbl>
    <w:p>
      <w:pPr>
        <w:spacing w:after="120"/>
        <w:jc w:val="right"/>
        <w:rPr>
          <w:sz w:val="26"/>
          <w:szCs w:val="26"/>
        </w:rPr>
      </w:pPr>
      <w:r>
        <w:rPr>
          <w:sz w:val="26"/>
          <w:szCs w:val="26"/>
        </w:rPr>
        <w:t>».</w:t>
      </w: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sz w:val="26"/>
          <w:szCs w:val="26"/>
        </w:rPr>
      </w:pPr>
      <w:r>
        <w:rPr>
          <w:sz w:val="26"/>
          <w:szCs w:val="26"/>
        </w:rPr>
        <w:br w:type="page"/>
      </w:r>
      <w:r>
        <w:rPr>
          <w:lang/>
        </w:rPr>
        <mc:AlternateContent>
          <mc:Choice Requires="wps">
            <w:drawing>
              <wp:anchor distT="0" distB="0" distL="114300" distR="114300" simplePos="0" relativeHeight="251660288" behindDoc="0" locked="0" layoutInCell="1" allowOverlap="1">
                <wp:simplePos x="0" y="0"/>
                <wp:positionH relativeFrom="column">
                  <wp:posOffset>2944495</wp:posOffset>
                </wp:positionH>
                <wp:positionV relativeFrom="paragraph">
                  <wp:posOffset>-66675</wp:posOffset>
                </wp:positionV>
                <wp:extent cx="2999105" cy="1666875"/>
                <wp:effectExtent l="0" t="0" r="0" b="0"/>
                <wp:wrapNone/>
                <wp:docPr id="2" name="Прямоугольник 85"/>
                <wp:cNvGraphicFramePr/>
                <a:graphic xmlns:a="http://schemas.openxmlformats.org/drawingml/2006/main">
                  <a:graphicData uri="http://schemas.microsoft.com/office/word/2010/wordprocessingShape">
                    <wps:wsp>
                      <wps:cNvSpPr/>
                      <wps:spPr>
                        <a:xfrm>
                          <a:off x="0" y="0"/>
                          <a:ext cx="2999105" cy="1666875"/>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85" o:spid="_x0000_s1026" o:spt="1" style="position:absolute;left:0pt;margin-left:231.85pt;margin-top:-5.25pt;height:131.25pt;width:236.15pt;z-index:251660288;mso-width-relative:page;mso-height-relative:page;" filled="f" stroked="f" coordsize="21600,21600" o:gfxdata="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h08R2gAAAAsBAAAPAAAA&#10;AAAAAAEAIAAAACIAAABkcnMvZG93bnJldi54bWxQSwECFAAUAAAACACHTuJA0b2g3doBAACZAwAA&#10;DgAAAAAAAAABACAAAAAp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spacing w:after="120"/>
        <w:rPr>
          <w:b/>
          <w:bCs/>
          <w:sz w:val="26"/>
          <w:szCs w:val="26"/>
        </w:rPr>
      </w:pPr>
    </w:p>
    <w:p>
      <w:pPr>
        <w:spacing w:after="120"/>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руб.</w:t>
      </w:r>
    </w:p>
    <w:tbl>
      <w:tblPr>
        <w:tblStyle w:val="4"/>
        <w:tblW w:w="979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8"/>
        <w:gridCol w:w="531"/>
        <w:gridCol w:w="840"/>
        <w:gridCol w:w="1629"/>
        <w:gridCol w:w="637"/>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94" w:type="dxa"/>
            <w:shd w:val="clear" w:color="auto" w:fill="auto"/>
            <w:noWrap w:val="0"/>
            <w:vAlign w:val="center"/>
          </w:tcPr>
          <w:p>
            <w:pPr>
              <w:jc w:val="center"/>
              <w:rPr>
                <w:b/>
                <w:bCs/>
                <w:sz w:val="21"/>
                <w:szCs w:val="21"/>
              </w:rPr>
            </w:pPr>
            <w:r>
              <w:rPr>
                <w:b/>
                <w:bCs/>
                <w:sz w:val="21"/>
                <w:szCs w:val="21"/>
              </w:rPr>
              <w:t>Наименование</w:t>
            </w:r>
          </w:p>
        </w:tc>
        <w:tc>
          <w:tcPr>
            <w:tcW w:w="531" w:type="dxa"/>
            <w:shd w:val="clear" w:color="auto" w:fill="auto"/>
            <w:noWrap w:val="0"/>
            <w:vAlign w:val="center"/>
          </w:tcPr>
          <w:p>
            <w:pPr>
              <w:jc w:val="center"/>
              <w:rPr>
                <w:b/>
                <w:bCs/>
                <w:sz w:val="21"/>
                <w:szCs w:val="21"/>
              </w:rPr>
            </w:pPr>
            <w:r>
              <w:rPr>
                <w:b/>
                <w:bCs/>
                <w:sz w:val="21"/>
                <w:szCs w:val="21"/>
              </w:rPr>
              <w:t>КВ  СР</w:t>
            </w:r>
          </w:p>
        </w:tc>
        <w:tc>
          <w:tcPr>
            <w:tcW w:w="840" w:type="dxa"/>
            <w:shd w:val="clear" w:color="auto" w:fill="auto"/>
            <w:noWrap w:val="0"/>
            <w:vAlign w:val="center"/>
          </w:tcPr>
          <w:p>
            <w:pPr>
              <w:jc w:val="center"/>
              <w:rPr>
                <w:b/>
                <w:bCs/>
                <w:sz w:val="21"/>
                <w:szCs w:val="21"/>
              </w:rPr>
            </w:pPr>
            <w:r>
              <w:rPr>
                <w:b/>
                <w:bCs/>
                <w:sz w:val="21"/>
                <w:szCs w:val="21"/>
              </w:rPr>
              <w:t>КФ   СР</w:t>
            </w:r>
          </w:p>
        </w:tc>
        <w:tc>
          <w:tcPr>
            <w:tcW w:w="1629" w:type="dxa"/>
            <w:shd w:val="clear" w:color="auto" w:fill="auto"/>
            <w:noWrap w:val="0"/>
            <w:vAlign w:val="center"/>
          </w:tcPr>
          <w:p>
            <w:pPr>
              <w:jc w:val="center"/>
              <w:rPr>
                <w:b/>
                <w:bCs/>
                <w:sz w:val="21"/>
                <w:szCs w:val="21"/>
              </w:rPr>
            </w:pPr>
            <w:r>
              <w:rPr>
                <w:b/>
                <w:bCs/>
                <w:sz w:val="21"/>
                <w:szCs w:val="21"/>
              </w:rPr>
              <w:t>КЦСР</w:t>
            </w:r>
          </w:p>
        </w:tc>
        <w:tc>
          <w:tcPr>
            <w:tcW w:w="531" w:type="dxa"/>
            <w:shd w:val="clear" w:color="auto" w:fill="auto"/>
            <w:noWrap w:val="0"/>
            <w:vAlign w:val="center"/>
          </w:tcPr>
          <w:p>
            <w:pPr>
              <w:jc w:val="center"/>
              <w:rPr>
                <w:b/>
                <w:bCs/>
                <w:sz w:val="21"/>
                <w:szCs w:val="21"/>
              </w:rPr>
            </w:pPr>
            <w:r>
              <w:rPr>
                <w:b/>
                <w:bCs/>
                <w:sz w:val="21"/>
                <w:szCs w:val="21"/>
              </w:rPr>
              <w:t>КВР</w:t>
            </w:r>
          </w:p>
        </w:tc>
        <w:tc>
          <w:tcPr>
            <w:tcW w:w="1871" w:type="dxa"/>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94"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531" w:type="dxa"/>
            <w:shd w:val="clear" w:color="auto" w:fill="auto"/>
            <w:noWrap w:val="0"/>
            <w:vAlign w:val="center"/>
          </w:tcPr>
          <w:p>
            <w:pPr>
              <w:jc w:val="center"/>
              <w:rPr>
                <w:b/>
                <w:bCs/>
                <w:sz w:val="21"/>
                <w:szCs w:val="21"/>
              </w:rPr>
            </w:pPr>
            <w:r>
              <w:rPr>
                <w:b/>
                <w:bCs/>
                <w:sz w:val="21"/>
                <w:szCs w:val="21"/>
              </w:rPr>
              <w:t>401</w:t>
            </w:r>
          </w:p>
        </w:tc>
        <w:tc>
          <w:tcPr>
            <w:tcW w:w="840" w:type="dxa"/>
            <w:shd w:val="clear" w:color="auto" w:fill="auto"/>
            <w:noWrap w:val="0"/>
            <w:vAlign w:val="center"/>
          </w:tcPr>
          <w:p>
            <w:pPr>
              <w:jc w:val="center"/>
              <w:rPr>
                <w:b/>
                <w:bCs/>
                <w:sz w:val="21"/>
                <w:szCs w:val="21"/>
              </w:rPr>
            </w:pPr>
            <w:r>
              <w:rPr>
                <w:b/>
                <w:bCs/>
                <w:sz w:val="21"/>
                <w:szCs w:val="21"/>
              </w:rPr>
              <w:t> </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20 979 725,98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94" w:type="dxa"/>
            <w:shd w:val="clear" w:color="auto" w:fill="auto"/>
            <w:noWrap w:val="0"/>
            <w:vAlign w:val="center"/>
          </w:tcPr>
          <w:p>
            <w:pPr>
              <w:rPr>
                <w:b/>
                <w:bCs/>
                <w:sz w:val="21"/>
                <w:szCs w:val="21"/>
              </w:rPr>
            </w:pPr>
            <w:r>
              <w:rPr>
                <w:b/>
                <w:bCs/>
                <w:sz w:val="21"/>
                <w:szCs w:val="21"/>
              </w:rPr>
              <w:t>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401</w:t>
            </w:r>
          </w:p>
        </w:tc>
        <w:tc>
          <w:tcPr>
            <w:tcW w:w="840" w:type="dxa"/>
            <w:shd w:val="clear" w:color="auto" w:fill="auto"/>
            <w:noWrap w:val="0"/>
            <w:vAlign w:val="center"/>
          </w:tcPr>
          <w:p>
            <w:pPr>
              <w:jc w:val="center"/>
              <w:rPr>
                <w:b/>
                <w:bCs/>
                <w:sz w:val="21"/>
                <w:szCs w:val="21"/>
              </w:rPr>
            </w:pPr>
            <w:r>
              <w:rPr>
                <w:b/>
                <w:bCs/>
                <w:sz w:val="21"/>
                <w:szCs w:val="21"/>
              </w:rPr>
              <w:t>0100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19 647 106,07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1" w:type="dxa"/>
            <w:shd w:val="clear" w:color="auto" w:fill="auto"/>
            <w:noWrap w:val="0"/>
            <w:vAlign w:val="center"/>
          </w:tcPr>
          <w:p>
            <w:pPr>
              <w:jc w:val="center"/>
              <w:rPr>
                <w:b/>
                <w:bCs/>
                <w:sz w:val="21"/>
                <w:szCs w:val="21"/>
              </w:rPr>
            </w:pPr>
            <w:r>
              <w:rPr>
                <w:b/>
                <w:bCs/>
                <w:sz w:val="21"/>
                <w:szCs w:val="21"/>
              </w:rPr>
              <w:t>401</w:t>
            </w:r>
          </w:p>
        </w:tc>
        <w:tc>
          <w:tcPr>
            <w:tcW w:w="840" w:type="dxa"/>
            <w:shd w:val="clear" w:color="auto" w:fill="auto"/>
            <w:noWrap w:val="0"/>
            <w:vAlign w:val="center"/>
          </w:tcPr>
          <w:p>
            <w:pPr>
              <w:jc w:val="center"/>
              <w:rPr>
                <w:b/>
                <w:bCs/>
                <w:sz w:val="21"/>
                <w:szCs w:val="21"/>
              </w:rPr>
            </w:pPr>
            <w:r>
              <w:rPr>
                <w:b/>
                <w:bCs/>
                <w:sz w:val="21"/>
                <w:szCs w:val="21"/>
              </w:rPr>
              <w:t>0103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19 647 106,07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19 647 106,07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9 400 721,08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8 507 843,73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50 0 00 00104</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50 0 00 00105</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50 0 00 00111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50 0 00 00111</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50 0 00 00112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50 0 00 00112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50 0 00 00113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0103</w:t>
            </w:r>
          </w:p>
        </w:tc>
        <w:tc>
          <w:tcPr>
            <w:tcW w:w="1629" w:type="dxa"/>
            <w:shd w:val="clear" w:color="auto" w:fill="auto"/>
            <w:noWrap w:val="0"/>
            <w:vAlign w:val="center"/>
          </w:tcPr>
          <w:p>
            <w:pPr>
              <w:jc w:val="center"/>
              <w:rPr>
                <w:sz w:val="21"/>
                <w:szCs w:val="21"/>
              </w:rPr>
            </w:pPr>
            <w:r>
              <w:rPr>
                <w:sz w:val="21"/>
                <w:szCs w:val="21"/>
              </w:rPr>
              <w:t>50 0 00 00113</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СОЦИАЛЬНАЯ ПОЛИТИКА</w:t>
            </w:r>
          </w:p>
        </w:tc>
        <w:tc>
          <w:tcPr>
            <w:tcW w:w="531" w:type="dxa"/>
            <w:shd w:val="clear" w:color="auto" w:fill="auto"/>
            <w:noWrap w:val="0"/>
            <w:vAlign w:val="center"/>
          </w:tcPr>
          <w:p>
            <w:pPr>
              <w:jc w:val="center"/>
              <w:rPr>
                <w:b/>
                <w:bCs/>
                <w:sz w:val="21"/>
                <w:szCs w:val="21"/>
              </w:rPr>
            </w:pPr>
            <w:r>
              <w:rPr>
                <w:b/>
                <w:bCs/>
                <w:sz w:val="21"/>
                <w:szCs w:val="21"/>
              </w:rPr>
              <w:t>401</w:t>
            </w:r>
          </w:p>
        </w:tc>
        <w:tc>
          <w:tcPr>
            <w:tcW w:w="840" w:type="dxa"/>
            <w:shd w:val="clear" w:color="auto" w:fill="auto"/>
            <w:noWrap w:val="0"/>
            <w:vAlign w:val="center"/>
          </w:tcPr>
          <w:p>
            <w:pPr>
              <w:jc w:val="center"/>
              <w:rPr>
                <w:b/>
                <w:bCs/>
                <w:sz w:val="21"/>
                <w:szCs w:val="21"/>
              </w:rPr>
            </w:pPr>
            <w:r>
              <w:rPr>
                <w:b/>
                <w:bCs/>
                <w:sz w:val="21"/>
                <w:szCs w:val="21"/>
              </w:rPr>
              <w:t>1000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Пенсионное обеспечение</w:t>
            </w:r>
          </w:p>
        </w:tc>
        <w:tc>
          <w:tcPr>
            <w:tcW w:w="531" w:type="dxa"/>
            <w:shd w:val="clear" w:color="auto" w:fill="auto"/>
            <w:noWrap w:val="0"/>
            <w:vAlign w:val="center"/>
          </w:tcPr>
          <w:p>
            <w:pPr>
              <w:jc w:val="center"/>
              <w:rPr>
                <w:b/>
                <w:bCs/>
                <w:sz w:val="21"/>
                <w:szCs w:val="21"/>
              </w:rPr>
            </w:pPr>
            <w:r>
              <w:rPr>
                <w:b/>
                <w:bCs/>
                <w:sz w:val="21"/>
                <w:szCs w:val="21"/>
              </w:rPr>
              <w:t>401</w:t>
            </w:r>
          </w:p>
        </w:tc>
        <w:tc>
          <w:tcPr>
            <w:tcW w:w="840" w:type="dxa"/>
            <w:shd w:val="clear" w:color="auto" w:fill="auto"/>
            <w:noWrap w:val="0"/>
            <w:vAlign w:val="center"/>
          </w:tcPr>
          <w:p>
            <w:pPr>
              <w:jc w:val="center"/>
              <w:rPr>
                <w:b/>
                <w:bCs/>
                <w:sz w:val="21"/>
                <w:szCs w:val="21"/>
              </w:rPr>
            </w:pPr>
            <w:r>
              <w:rPr>
                <w:b/>
                <w:bCs/>
                <w:sz w:val="21"/>
                <w:szCs w:val="21"/>
              </w:rPr>
              <w:t>1001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1001</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1001</w:t>
            </w:r>
          </w:p>
        </w:tc>
        <w:tc>
          <w:tcPr>
            <w:tcW w:w="1629" w:type="dxa"/>
            <w:shd w:val="clear" w:color="auto" w:fill="auto"/>
            <w:noWrap w:val="0"/>
            <w:vAlign w:val="center"/>
          </w:tcPr>
          <w:p>
            <w:pPr>
              <w:jc w:val="center"/>
              <w:rPr>
                <w:sz w:val="21"/>
                <w:szCs w:val="21"/>
              </w:rPr>
            </w:pPr>
            <w:r>
              <w:rPr>
                <w:sz w:val="21"/>
                <w:szCs w:val="21"/>
              </w:rPr>
              <w:t>50 0 00 00501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401</w:t>
            </w:r>
          </w:p>
        </w:tc>
        <w:tc>
          <w:tcPr>
            <w:tcW w:w="840" w:type="dxa"/>
            <w:shd w:val="clear" w:color="auto" w:fill="auto"/>
            <w:noWrap w:val="0"/>
            <w:vAlign w:val="center"/>
          </w:tcPr>
          <w:p>
            <w:pPr>
              <w:jc w:val="center"/>
              <w:rPr>
                <w:sz w:val="21"/>
                <w:szCs w:val="21"/>
              </w:rPr>
            </w:pPr>
            <w:r>
              <w:rPr>
                <w:sz w:val="21"/>
                <w:szCs w:val="21"/>
              </w:rPr>
              <w:t>1001</w:t>
            </w:r>
          </w:p>
        </w:tc>
        <w:tc>
          <w:tcPr>
            <w:tcW w:w="1629" w:type="dxa"/>
            <w:shd w:val="clear" w:color="auto" w:fill="auto"/>
            <w:noWrap w:val="0"/>
            <w:vAlign w:val="center"/>
          </w:tcPr>
          <w:p>
            <w:pPr>
              <w:jc w:val="center"/>
              <w:rPr>
                <w:sz w:val="21"/>
                <w:szCs w:val="21"/>
              </w:rPr>
            </w:pPr>
            <w:r>
              <w:rPr>
                <w:sz w:val="21"/>
                <w:szCs w:val="21"/>
              </w:rPr>
              <w:t>50 0 00 00501</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531" w:type="dxa"/>
            <w:shd w:val="clear" w:color="auto" w:fill="auto"/>
            <w:noWrap w:val="0"/>
            <w:vAlign w:val="center"/>
          </w:tcPr>
          <w:p>
            <w:pPr>
              <w:jc w:val="center"/>
              <w:rPr>
                <w:b/>
                <w:bCs/>
                <w:sz w:val="21"/>
                <w:szCs w:val="21"/>
              </w:rPr>
            </w:pPr>
            <w:r>
              <w:rPr>
                <w:b/>
                <w:bCs/>
                <w:sz w:val="21"/>
                <w:szCs w:val="21"/>
              </w:rPr>
              <w:t>405</w:t>
            </w:r>
          </w:p>
        </w:tc>
        <w:tc>
          <w:tcPr>
            <w:tcW w:w="840" w:type="dxa"/>
            <w:shd w:val="clear" w:color="auto" w:fill="auto"/>
            <w:noWrap w:val="0"/>
            <w:vAlign w:val="center"/>
          </w:tcPr>
          <w:p>
            <w:pPr>
              <w:jc w:val="center"/>
              <w:rPr>
                <w:b/>
                <w:bCs/>
                <w:sz w:val="21"/>
                <w:szCs w:val="21"/>
              </w:rPr>
            </w:pPr>
            <w:r>
              <w:rPr>
                <w:b/>
                <w:bCs/>
                <w:sz w:val="21"/>
                <w:szCs w:val="21"/>
              </w:rPr>
              <w:t> </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405</w:t>
            </w:r>
          </w:p>
        </w:tc>
        <w:tc>
          <w:tcPr>
            <w:tcW w:w="840" w:type="dxa"/>
            <w:shd w:val="clear" w:color="auto" w:fill="auto"/>
            <w:noWrap w:val="0"/>
            <w:vAlign w:val="center"/>
          </w:tcPr>
          <w:p>
            <w:pPr>
              <w:jc w:val="center"/>
              <w:rPr>
                <w:b/>
                <w:bCs/>
                <w:sz w:val="21"/>
                <w:szCs w:val="21"/>
              </w:rPr>
            </w:pPr>
            <w:r>
              <w:rPr>
                <w:b/>
                <w:bCs/>
                <w:sz w:val="21"/>
                <w:szCs w:val="21"/>
              </w:rPr>
              <w:t>0100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31" w:type="dxa"/>
            <w:shd w:val="clear" w:color="auto" w:fill="auto"/>
            <w:noWrap w:val="0"/>
            <w:vAlign w:val="center"/>
          </w:tcPr>
          <w:p>
            <w:pPr>
              <w:jc w:val="center"/>
              <w:rPr>
                <w:b/>
                <w:bCs/>
                <w:sz w:val="21"/>
                <w:szCs w:val="21"/>
              </w:rPr>
            </w:pPr>
            <w:r>
              <w:rPr>
                <w:b/>
                <w:bCs/>
                <w:sz w:val="21"/>
                <w:szCs w:val="21"/>
              </w:rPr>
              <w:t>405</w:t>
            </w:r>
          </w:p>
        </w:tc>
        <w:tc>
          <w:tcPr>
            <w:tcW w:w="840" w:type="dxa"/>
            <w:shd w:val="clear" w:color="auto" w:fill="auto"/>
            <w:noWrap w:val="0"/>
            <w:vAlign w:val="center"/>
          </w:tcPr>
          <w:p>
            <w:pPr>
              <w:jc w:val="center"/>
              <w:rPr>
                <w:b/>
                <w:bCs/>
                <w:sz w:val="21"/>
                <w:szCs w:val="21"/>
              </w:rPr>
            </w:pPr>
            <w:r>
              <w:rPr>
                <w:b/>
                <w:bCs/>
                <w:sz w:val="21"/>
                <w:szCs w:val="21"/>
              </w:rPr>
              <w:t>0106</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8 958 746,69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8 958 746,69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4 940 287,62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4 765 672,34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174 615,28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50 0 00 00103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50 0 00 00103</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405</w:t>
            </w:r>
          </w:p>
        </w:tc>
        <w:tc>
          <w:tcPr>
            <w:tcW w:w="840" w:type="dxa"/>
            <w:shd w:val="clear" w:color="auto" w:fill="auto"/>
            <w:noWrap w:val="0"/>
            <w:vAlign w:val="center"/>
          </w:tcPr>
          <w:p>
            <w:pPr>
              <w:jc w:val="center"/>
              <w:rPr>
                <w:b/>
                <w:bCs/>
                <w:sz w:val="21"/>
                <w:szCs w:val="21"/>
              </w:rPr>
            </w:pPr>
            <w:r>
              <w:rPr>
                <w:b/>
                <w:bCs/>
                <w:sz w:val="21"/>
                <w:szCs w:val="21"/>
              </w:rPr>
              <w:t>0113</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405</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531" w:type="dxa"/>
            <w:shd w:val="clear" w:color="auto" w:fill="auto"/>
            <w:noWrap w:val="0"/>
            <w:vAlign w:val="center"/>
          </w:tcPr>
          <w:p>
            <w:pPr>
              <w:jc w:val="center"/>
              <w:rPr>
                <w:b/>
                <w:bCs/>
                <w:sz w:val="20"/>
                <w:szCs w:val="20"/>
              </w:rPr>
            </w:pPr>
            <w:r>
              <w:rPr>
                <w:b/>
                <w:bCs/>
                <w:sz w:val="20"/>
                <w:szCs w:val="20"/>
              </w:rPr>
              <w:t>408</w:t>
            </w:r>
          </w:p>
        </w:tc>
        <w:tc>
          <w:tcPr>
            <w:tcW w:w="840" w:type="dxa"/>
            <w:shd w:val="clear" w:color="auto" w:fill="auto"/>
            <w:noWrap w:val="0"/>
            <w:vAlign w:val="center"/>
          </w:tcPr>
          <w:p>
            <w:pPr>
              <w:jc w:val="center"/>
              <w:rPr>
                <w:b/>
                <w:bCs/>
                <w:sz w:val="20"/>
                <w:szCs w:val="20"/>
              </w:rPr>
            </w:pPr>
            <w:r>
              <w:rPr>
                <w:b/>
                <w:bCs/>
                <w:sz w:val="20"/>
                <w:szCs w:val="20"/>
              </w:rPr>
              <w:t> </w:t>
            </w:r>
          </w:p>
        </w:tc>
        <w:tc>
          <w:tcPr>
            <w:tcW w:w="1629" w:type="dxa"/>
            <w:shd w:val="clear" w:color="auto" w:fill="auto"/>
            <w:noWrap w:val="0"/>
            <w:vAlign w:val="center"/>
          </w:tcPr>
          <w:p>
            <w:pPr>
              <w:jc w:val="center"/>
              <w:rPr>
                <w:b/>
                <w:bCs/>
                <w:sz w:val="20"/>
                <w:szCs w:val="20"/>
              </w:rPr>
            </w:pPr>
            <w:r>
              <w:rPr>
                <w:b/>
                <w:bCs/>
                <w:sz w:val="20"/>
                <w:szCs w:val="20"/>
              </w:rPr>
              <w:t> </w:t>
            </w:r>
          </w:p>
        </w:tc>
        <w:tc>
          <w:tcPr>
            <w:tcW w:w="531" w:type="dxa"/>
            <w:shd w:val="clear" w:color="auto" w:fill="auto"/>
            <w:noWrap w:val="0"/>
            <w:vAlign w:val="center"/>
          </w:tcPr>
          <w:p>
            <w:pPr>
              <w:jc w:val="center"/>
              <w:rPr>
                <w:b/>
                <w:bCs/>
                <w:sz w:val="20"/>
                <w:szCs w:val="20"/>
              </w:rPr>
            </w:pPr>
            <w:r>
              <w:rPr>
                <w:b/>
                <w:bCs/>
                <w:sz w:val="20"/>
                <w:szCs w:val="20"/>
              </w:rPr>
              <w:t> </w:t>
            </w:r>
          </w:p>
        </w:tc>
        <w:tc>
          <w:tcPr>
            <w:tcW w:w="1871"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408</w:t>
            </w:r>
          </w:p>
        </w:tc>
        <w:tc>
          <w:tcPr>
            <w:tcW w:w="840" w:type="dxa"/>
            <w:shd w:val="clear" w:color="auto" w:fill="auto"/>
            <w:noWrap w:val="0"/>
            <w:vAlign w:val="center"/>
          </w:tcPr>
          <w:p>
            <w:pPr>
              <w:jc w:val="center"/>
              <w:rPr>
                <w:b/>
                <w:bCs/>
                <w:sz w:val="21"/>
                <w:szCs w:val="21"/>
              </w:rPr>
            </w:pPr>
            <w:r>
              <w:rPr>
                <w:b/>
                <w:bCs/>
                <w:sz w:val="21"/>
                <w:szCs w:val="21"/>
              </w:rPr>
              <w:t>0100</w:t>
            </w:r>
          </w:p>
        </w:tc>
        <w:tc>
          <w:tcPr>
            <w:tcW w:w="1629" w:type="dxa"/>
            <w:shd w:val="clear" w:color="auto" w:fill="auto"/>
            <w:noWrap w:val="0"/>
            <w:vAlign w:val="center"/>
          </w:tcPr>
          <w:p>
            <w:pPr>
              <w:jc w:val="center"/>
              <w:rPr>
                <w:b/>
                <w:bCs/>
                <w:sz w:val="20"/>
                <w:szCs w:val="20"/>
              </w:rPr>
            </w:pPr>
            <w:r>
              <w:rPr>
                <w:b/>
                <w:bCs/>
                <w:sz w:val="20"/>
                <w:szCs w:val="20"/>
              </w:rPr>
              <w:t> </w:t>
            </w:r>
          </w:p>
        </w:tc>
        <w:tc>
          <w:tcPr>
            <w:tcW w:w="531" w:type="dxa"/>
            <w:shd w:val="clear" w:color="auto" w:fill="auto"/>
            <w:noWrap w:val="0"/>
            <w:vAlign w:val="center"/>
          </w:tcPr>
          <w:p>
            <w:pPr>
              <w:jc w:val="center"/>
              <w:rPr>
                <w:b/>
                <w:bCs/>
                <w:sz w:val="20"/>
                <w:szCs w:val="20"/>
              </w:rPr>
            </w:pPr>
            <w:r>
              <w:rPr>
                <w:b/>
                <w:bCs/>
                <w:sz w:val="20"/>
                <w:szCs w:val="20"/>
              </w:rPr>
              <w:t> </w:t>
            </w:r>
          </w:p>
        </w:tc>
        <w:tc>
          <w:tcPr>
            <w:tcW w:w="1871"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531" w:type="dxa"/>
            <w:shd w:val="clear" w:color="auto" w:fill="auto"/>
            <w:noWrap w:val="0"/>
            <w:vAlign w:val="center"/>
          </w:tcPr>
          <w:p>
            <w:pPr>
              <w:jc w:val="center"/>
              <w:rPr>
                <w:b/>
                <w:bCs/>
                <w:sz w:val="20"/>
                <w:szCs w:val="20"/>
              </w:rPr>
            </w:pPr>
            <w:r>
              <w:rPr>
                <w:b/>
                <w:bCs/>
                <w:sz w:val="20"/>
                <w:szCs w:val="20"/>
              </w:rPr>
              <w:t>408</w:t>
            </w:r>
          </w:p>
        </w:tc>
        <w:tc>
          <w:tcPr>
            <w:tcW w:w="840" w:type="dxa"/>
            <w:shd w:val="clear" w:color="auto" w:fill="auto"/>
            <w:noWrap w:val="0"/>
            <w:vAlign w:val="center"/>
          </w:tcPr>
          <w:p>
            <w:pPr>
              <w:jc w:val="center"/>
              <w:rPr>
                <w:b/>
                <w:bCs/>
                <w:sz w:val="20"/>
                <w:szCs w:val="20"/>
              </w:rPr>
            </w:pPr>
            <w:r>
              <w:rPr>
                <w:b/>
                <w:bCs/>
                <w:sz w:val="20"/>
                <w:szCs w:val="20"/>
              </w:rPr>
              <w:t>0107</w:t>
            </w:r>
          </w:p>
        </w:tc>
        <w:tc>
          <w:tcPr>
            <w:tcW w:w="1629" w:type="dxa"/>
            <w:shd w:val="clear" w:color="auto" w:fill="auto"/>
            <w:noWrap w:val="0"/>
            <w:vAlign w:val="center"/>
          </w:tcPr>
          <w:p>
            <w:pPr>
              <w:jc w:val="center"/>
              <w:rPr>
                <w:b/>
                <w:bCs/>
                <w:sz w:val="20"/>
                <w:szCs w:val="20"/>
              </w:rPr>
            </w:pPr>
            <w:r>
              <w:rPr>
                <w:b/>
                <w:bCs/>
                <w:sz w:val="20"/>
                <w:szCs w:val="20"/>
              </w:rPr>
              <w:t> </w:t>
            </w:r>
          </w:p>
        </w:tc>
        <w:tc>
          <w:tcPr>
            <w:tcW w:w="531" w:type="dxa"/>
            <w:shd w:val="clear" w:color="auto" w:fill="auto"/>
            <w:noWrap w:val="0"/>
            <w:vAlign w:val="center"/>
          </w:tcPr>
          <w:p>
            <w:pPr>
              <w:jc w:val="center"/>
              <w:rPr>
                <w:b/>
                <w:bCs/>
                <w:sz w:val="20"/>
                <w:szCs w:val="20"/>
              </w:rPr>
            </w:pPr>
            <w:r>
              <w:rPr>
                <w:b/>
                <w:bCs/>
                <w:sz w:val="20"/>
                <w:szCs w:val="20"/>
              </w:rPr>
              <w:t> </w:t>
            </w:r>
          </w:p>
        </w:tc>
        <w:tc>
          <w:tcPr>
            <w:tcW w:w="1871"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408</w:t>
            </w:r>
          </w:p>
        </w:tc>
        <w:tc>
          <w:tcPr>
            <w:tcW w:w="840" w:type="dxa"/>
            <w:shd w:val="clear" w:color="auto" w:fill="auto"/>
            <w:noWrap w:val="0"/>
            <w:vAlign w:val="center"/>
          </w:tcPr>
          <w:p>
            <w:pPr>
              <w:jc w:val="center"/>
              <w:rPr>
                <w:sz w:val="21"/>
                <w:szCs w:val="21"/>
              </w:rPr>
            </w:pPr>
            <w:r>
              <w:rPr>
                <w:sz w:val="21"/>
                <w:szCs w:val="21"/>
              </w:rPr>
              <w:t>0107</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408</w:t>
            </w:r>
          </w:p>
        </w:tc>
        <w:tc>
          <w:tcPr>
            <w:tcW w:w="840" w:type="dxa"/>
            <w:shd w:val="clear" w:color="auto" w:fill="auto"/>
            <w:noWrap w:val="0"/>
            <w:vAlign w:val="center"/>
          </w:tcPr>
          <w:p>
            <w:pPr>
              <w:jc w:val="center"/>
              <w:rPr>
                <w:sz w:val="21"/>
                <w:szCs w:val="21"/>
              </w:rPr>
            </w:pPr>
            <w:r>
              <w:rPr>
                <w:sz w:val="21"/>
                <w:szCs w:val="21"/>
              </w:rPr>
              <w:t>0107</w:t>
            </w:r>
          </w:p>
        </w:tc>
        <w:tc>
          <w:tcPr>
            <w:tcW w:w="1629" w:type="dxa"/>
            <w:shd w:val="clear" w:color="auto" w:fill="auto"/>
            <w:noWrap w:val="0"/>
            <w:vAlign w:val="center"/>
          </w:tcPr>
          <w:p>
            <w:pPr>
              <w:jc w:val="center"/>
              <w:rPr>
                <w:sz w:val="21"/>
                <w:szCs w:val="21"/>
              </w:rPr>
            </w:pPr>
            <w:r>
              <w:rPr>
                <w:sz w:val="21"/>
                <w:szCs w:val="21"/>
              </w:rPr>
              <w:t>50 0 00 00906</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408</w:t>
            </w:r>
          </w:p>
        </w:tc>
        <w:tc>
          <w:tcPr>
            <w:tcW w:w="840" w:type="dxa"/>
            <w:shd w:val="clear" w:color="auto" w:fill="auto"/>
            <w:noWrap w:val="0"/>
            <w:vAlign w:val="center"/>
          </w:tcPr>
          <w:p>
            <w:pPr>
              <w:jc w:val="center"/>
              <w:rPr>
                <w:sz w:val="21"/>
                <w:szCs w:val="21"/>
              </w:rPr>
            </w:pPr>
            <w:r>
              <w:rPr>
                <w:sz w:val="21"/>
                <w:szCs w:val="21"/>
              </w:rPr>
              <w:t>0107</w:t>
            </w:r>
          </w:p>
        </w:tc>
        <w:tc>
          <w:tcPr>
            <w:tcW w:w="1629" w:type="dxa"/>
            <w:shd w:val="clear" w:color="auto" w:fill="auto"/>
            <w:noWrap w:val="0"/>
            <w:vAlign w:val="center"/>
          </w:tcPr>
          <w:p>
            <w:pPr>
              <w:jc w:val="center"/>
              <w:rPr>
                <w:sz w:val="21"/>
                <w:szCs w:val="21"/>
              </w:rPr>
            </w:pPr>
            <w:r>
              <w:rPr>
                <w:sz w:val="21"/>
                <w:szCs w:val="21"/>
              </w:rPr>
              <w:t>50 0 00 00906</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531" w:type="dxa"/>
            <w:shd w:val="clear" w:color="auto" w:fill="auto"/>
            <w:noWrap w:val="0"/>
            <w:vAlign w:val="center"/>
          </w:tcPr>
          <w:p>
            <w:pPr>
              <w:jc w:val="center"/>
              <w:rPr>
                <w:b/>
                <w:bCs/>
                <w:sz w:val="21"/>
                <w:szCs w:val="21"/>
              </w:rPr>
            </w:pPr>
            <w:r>
              <w:rPr>
                <w:b/>
                <w:bCs/>
                <w:sz w:val="21"/>
                <w:szCs w:val="21"/>
              </w:rPr>
              <w:t>442</w:t>
            </w:r>
          </w:p>
        </w:tc>
        <w:tc>
          <w:tcPr>
            <w:tcW w:w="840" w:type="dxa"/>
            <w:shd w:val="clear" w:color="auto" w:fill="auto"/>
            <w:noWrap w:val="0"/>
            <w:vAlign w:val="center"/>
          </w:tcPr>
          <w:p>
            <w:pPr>
              <w:jc w:val="center"/>
              <w:rPr>
                <w:b/>
                <w:bCs/>
                <w:sz w:val="21"/>
                <w:szCs w:val="21"/>
              </w:rPr>
            </w:pPr>
            <w:r>
              <w:rPr>
                <w:b/>
                <w:bCs/>
                <w:sz w:val="21"/>
                <w:szCs w:val="21"/>
              </w:rPr>
              <w:t> </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23 195 293,35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442</w:t>
            </w:r>
          </w:p>
        </w:tc>
        <w:tc>
          <w:tcPr>
            <w:tcW w:w="840" w:type="dxa"/>
            <w:shd w:val="clear" w:color="auto" w:fill="auto"/>
            <w:noWrap w:val="0"/>
            <w:vAlign w:val="center"/>
          </w:tcPr>
          <w:p>
            <w:pPr>
              <w:jc w:val="center"/>
              <w:rPr>
                <w:b/>
                <w:bCs/>
                <w:sz w:val="21"/>
                <w:szCs w:val="21"/>
              </w:rPr>
            </w:pPr>
            <w:r>
              <w:rPr>
                <w:b/>
                <w:bCs/>
                <w:sz w:val="21"/>
                <w:szCs w:val="21"/>
              </w:rPr>
              <w:t>0100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22 692 934,79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94"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31" w:type="dxa"/>
            <w:shd w:val="clear" w:color="auto" w:fill="auto"/>
            <w:noWrap w:val="0"/>
            <w:vAlign w:val="center"/>
          </w:tcPr>
          <w:p>
            <w:pPr>
              <w:jc w:val="center"/>
              <w:rPr>
                <w:b/>
                <w:bCs/>
                <w:sz w:val="21"/>
                <w:szCs w:val="21"/>
              </w:rPr>
            </w:pPr>
            <w:r>
              <w:rPr>
                <w:b/>
                <w:bCs/>
                <w:sz w:val="21"/>
                <w:szCs w:val="21"/>
              </w:rPr>
              <w:t>442</w:t>
            </w:r>
          </w:p>
        </w:tc>
        <w:tc>
          <w:tcPr>
            <w:tcW w:w="840" w:type="dxa"/>
            <w:shd w:val="clear" w:color="auto" w:fill="auto"/>
            <w:noWrap w:val="0"/>
            <w:vAlign w:val="center"/>
          </w:tcPr>
          <w:p>
            <w:pPr>
              <w:jc w:val="center"/>
              <w:rPr>
                <w:b/>
                <w:bCs/>
                <w:sz w:val="21"/>
                <w:szCs w:val="21"/>
              </w:rPr>
            </w:pPr>
            <w:r>
              <w:rPr>
                <w:b/>
                <w:bCs/>
                <w:sz w:val="21"/>
                <w:szCs w:val="21"/>
              </w:rPr>
              <w:t>0106</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19 729 289,64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29 0 00 00000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29 2 00 00000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29 2 01 00000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29 2 01 00102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29 2 01 00102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18 096 771,22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29 2 01 00102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0106</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442</w:t>
            </w:r>
          </w:p>
        </w:tc>
        <w:tc>
          <w:tcPr>
            <w:tcW w:w="840" w:type="dxa"/>
            <w:shd w:val="clear" w:color="auto" w:fill="auto"/>
            <w:noWrap w:val="0"/>
            <w:vAlign w:val="center"/>
          </w:tcPr>
          <w:p>
            <w:pPr>
              <w:jc w:val="center"/>
              <w:rPr>
                <w:b/>
                <w:bCs/>
                <w:sz w:val="21"/>
                <w:szCs w:val="21"/>
              </w:rPr>
            </w:pPr>
            <w:r>
              <w:rPr>
                <w:b/>
                <w:bCs/>
                <w:sz w:val="21"/>
                <w:szCs w:val="21"/>
              </w:rPr>
              <w:t>0113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29 2 00 00000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29 2 01 00000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29 2 01 00304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29 2 01 00304</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94"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531" w:type="dxa"/>
            <w:shd w:val="clear" w:color="auto" w:fill="auto"/>
            <w:noWrap w:val="0"/>
            <w:vAlign w:val="center"/>
          </w:tcPr>
          <w:p>
            <w:pPr>
              <w:jc w:val="center"/>
              <w:rPr>
                <w:b/>
                <w:bCs/>
                <w:sz w:val="21"/>
                <w:szCs w:val="21"/>
              </w:rPr>
            </w:pPr>
            <w:r>
              <w:rPr>
                <w:b/>
                <w:bCs/>
                <w:sz w:val="21"/>
                <w:szCs w:val="21"/>
              </w:rPr>
              <w:t>442</w:t>
            </w:r>
          </w:p>
        </w:tc>
        <w:tc>
          <w:tcPr>
            <w:tcW w:w="840" w:type="dxa"/>
            <w:shd w:val="clear" w:color="auto" w:fill="auto"/>
            <w:noWrap w:val="0"/>
            <w:vAlign w:val="center"/>
          </w:tcPr>
          <w:p>
            <w:pPr>
              <w:jc w:val="center"/>
              <w:rPr>
                <w:b/>
                <w:bCs/>
                <w:sz w:val="21"/>
                <w:szCs w:val="21"/>
              </w:rPr>
            </w:pPr>
            <w:r>
              <w:rPr>
                <w:b/>
                <w:bCs/>
                <w:sz w:val="21"/>
                <w:szCs w:val="21"/>
              </w:rPr>
              <w:t>1300</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531" w:type="dxa"/>
            <w:shd w:val="clear" w:color="auto" w:fill="auto"/>
            <w:noWrap w:val="0"/>
            <w:vAlign w:val="center"/>
          </w:tcPr>
          <w:p>
            <w:pPr>
              <w:jc w:val="center"/>
              <w:rPr>
                <w:b/>
                <w:bCs/>
                <w:sz w:val="21"/>
                <w:szCs w:val="21"/>
              </w:rPr>
            </w:pPr>
            <w:r>
              <w:rPr>
                <w:b/>
                <w:bCs/>
                <w:sz w:val="21"/>
                <w:szCs w:val="21"/>
              </w:rPr>
              <w:t>442</w:t>
            </w:r>
          </w:p>
        </w:tc>
        <w:tc>
          <w:tcPr>
            <w:tcW w:w="840" w:type="dxa"/>
            <w:shd w:val="clear" w:color="auto" w:fill="auto"/>
            <w:noWrap w:val="0"/>
            <w:vAlign w:val="center"/>
          </w:tcPr>
          <w:p>
            <w:pPr>
              <w:jc w:val="center"/>
              <w:rPr>
                <w:b/>
                <w:bCs/>
                <w:sz w:val="21"/>
                <w:szCs w:val="21"/>
              </w:rPr>
            </w:pPr>
            <w:r>
              <w:rPr>
                <w:b/>
                <w:bCs/>
                <w:sz w:val="21"/>
                <w:szCs w:val="21"/>
              </w:rPr>
              <w:t>1301</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29 1 01 00000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29 1 01 00300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531" w:type="dxa"/>
            <w:shd w:val="clear" w:color="auto" w:fill="auto"/>
            <w:noWrap w:val="0"/>
            <w:vAlign w:val="center"/>
          </w:tcPr>
          <w:p>
            <w:pPr>
              <w:jc w:val="center"/>
              <w:rPr>
                <w:sz w:val="21"/>
                <w:szCs w:val="21"/>
              </w:rPr>
            </w:pPr>
            <w:r>
              <w:rPr>
                <w:sz w:val="21"/>
                <w:szCs w:val="21"/>
              </w:rPr>
              <w:t>442</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29 1 01 00300</w:t>
            </w:r>
          </w:p>
        </w:tc>
        <w:tc>
          <w:tcPr>
            <w:tcW w:w="531" w:type="dxa"/>
            <w:shd w:val="clear" w:color="auto" w:fill="auto"/>
            <w:noWrap w:val="0"/>
            <w:vAlign w:val="center"/>
          </w:tcPr>
          <w:p>
            <w:pPr>
              <w:jc w:val="center"/>
              <w:rPr>
                <w:sz w:val="21"/>
                <w:szCs w:val="21"/>
              </w:rPr>
            </w:pPr>
            <w:r>
              <w:rPr>
                <w:sz w:val="21"/>
                <w:szCs w:val="21"/>
              </w:rPr>
              <w:t>700</w:t>
            </w:r>
          </w:p>
        </w:tc>
        <w:tc>
          <w:tcPr>
            <w:tcW w:w="1871"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531" w:type="dxa"/>
            <w:shd w:val="clear" w:color="auto" w:fill="auto"/>
            <w:noWrap w:val="0"/>
            <w:vAlign w:val="center"/>
          </w:tcPr>
          <w:p>
            <w:pPr>
              <w:jc w:val="center"/>
              <w:rPr>
                <w:b/>
                <w:bCs/>
                <w:sz w:val="21"/>
                <w:szCs w:val="21"/>
              </w:rPr>
            </w:pPr>
            <w:r>
              <w:rPr>
                <w:b/>
                <w:bCs/>
                <w:sz w:val="21"/>
                <w:szCs w:val="21"/>
              </w:rPr>
              <w:t>443</w:t>
            </w:r>
          </w:p>
        </w:tc>
        <w:tc>
          <w:tcPr>
            <w:tcW w:w="840" w:type="dxa"/>
            <w:shd w:val="clear" w:color="auto" w:fill="auto"/>
            <w:noWrap w:val="0"/>
            <w:vAlign w:val="center"/>
          </w:tcPr>
          <w:p>
            <w:pPr>
              <w:jc w:val="center"/>
              <w:rPr>
                <w:b/>
                <w:bCs/>
                <w:sz w:val="21"/>
                <w:szCs w:val="21"/>
              </w:rPr>
            </w:pPr>
            <w:r>
              <w:rPr>
                <w:b/>
                <w:bCs/>
                <w:sz w:val="21"/>
                <w:szCs w:val="21"/>
              </w:rPr>
              <w:t> </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159 513 970,75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443</w:t>
            </w:r>
          </w:p>
        </w:tc>
        <w:tc>
          <w:tcPr>
            <w:tcW w:w="840" w:type="dxa"/>
            <w:shd w:val="clear" w:color="auto" w:fill="auto"/>
            <w:noWrap w:val="0"/>
            <w:vAlign w:val="center"/>
          </w:tcPr>
          <w:p>
            <w:pPr>
              <w:jc w:val="center"/>
              <w:rPr>
                <w:b/>
                <w:bCs/>
                <w:sz w:val="21"/>
                <w:szCs w:val="21"/>
              </w:rPr>
            </w:pPr>
            <w:r>
              <w:rPr>
                <w:b/>
                <w:bCs/>
                <w:sz w:val="21"/>
                <w:szCs w:val="21"/>
              </w:rPr>
              <w:t>0100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ign w:val="center"/>
          </w:tcPr>
          <w:p>
            <w:pPr>
              <w:jc w:val="right"/>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53 075 588,99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443</w:t>
            </w:r>
          </w:p>
        </w:tc>
        <w:tc>
          <w:tcPr>
            <w:tcW w:w="840" w:type="dxa"/>
            <w:shd w:val="clear" w:color="auto" w:fill="auto"/>
            <w:noWrap w:val="0"/>
            <w:vAlign w:val="center"/>
          </w:tcPr>
          <w:p>
            <w:pPr>
              <w:jc w:val="center"/>
              <w:rPr>
                <w:b/>
                <w:bCs/>
                <w:sz w:val="21"/>
                <w:szCs w:val="21"/>
              </w:rPr>
            </w:pPr>
            <w:r>
              <w:rPr>
                <w:b/>
                <w:bCs/>
                <w:sz w:val="21"/>
                <w:szCs w:val="21"/>
              </w:rPr>
              <w:t>0113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53 075 588,99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16 126 063,77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02 0 01 00102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02 0 01 00102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15 172 200,00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02 0 01 00102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589 682,57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02 0 01 00102</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356 581,20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02 0 02 00301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307 509,20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02 0 02 00301</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307 509,20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02 0 02 00302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49 072,00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02 0 02 00302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47 200,00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02 0 02 00302</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36 949 525,22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32 532 058,14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32 532 058,14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94" w:type="dxa"/>
            <w:shd w:val="clear" w:color="auto" w:fill="auto"/>
            <w:noWrap w:val="0"/>
            <w:vAlign w:val="center"/>
          </w:tcPr>
          <w:p>
            <w:pPr>
              <w:rPr>
                <w:sz w:val="21"/>
                <w:szCs w:val="21"/>
              </w:rPr>
            </w:pPr>
            <w:r>
              <w:rPr>
                <w:sz w:val="21"/>
                <w:szCs w:val="21"/>
              </w:rPr>
              <w:t>Погашение кредиторской задолженности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50 0 00 00369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3 417 467,08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50 0 00 00369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3 417 467,08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НАЦИОНАЛЬНАЯ ЭКОНОМИКА</w:t>
            </w:r>
          </w:p>
        </w:tc>
        <w:tc>
          <w:tcPr>
            <w:tcW w:w="531" w:type="dxa"/>
            <w:shd w:val="clear" w:color="auto" w:fill="auto"/>
            <w:noWrap w:val="0"/>
            <w:vAlign w:val="center"/>
          </w:tcPr>
          <w:p>
            <w:pPr>
              <w:jc w:val="center"/>
              <w:rPr>
                <w:b/>
                <w:bCs/>
                <w:sz w:val="21"/>
                <w:szCs w:val="21"/>
              </w:rPr>
            </w:pPr>
            <w:r>
              <w:rPr>
                <w:b/>
                <w:bCs/>
                <w:sz w:val="21"/>
                <w:szCs w:val="21"/>
              </w:rPr>
              <w:t>443</w:t>
            </w:r>
          </w:p>
        </w:tc>
        <w:tc>
          <w:tcPr>
            <w:tcW w:w="840" w:type="dxa"/>
            <w:shd w:val="clear" w:color="auto" w:fill="auto"/>
            <w:noWrap w:val="0"/>
            <w:vAlign w:val="center"/>
          </w:tcPr>
          <w:p>
            <w:pPr>
              <w:jc w:val="center"/>
              <w:rPr>
                <w:b/>
                <w:bCs/>
                <w:sz w:val="21"/>
                <w:szCs w:val="21"/>
              </w:rPr>
            </w:pPr>
            <w:r>
              <w:rPr>
                <w:b/>
                <w:bCs/>
                <w:sz w:val="21"/>
                <w:szCs w:val="21"/>
              </w:rPr>
              <w:t>0400</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531" w:type="dxa"/>
            <w:shd w:val="clear" w:color="auto" w:fill="auto"/>
            <w:noWrap w:val="0"/>
            <w:vAlign w:val="center"/>
          </w:tcPr>
          <w:p>
            <w:pPr>
              <w:jc w:val="center"/>
              <w:rPr>
                <w:b/>
                <w:bCs/>
                <w:sz w:val="21"/>
                <w:szCs w:val="21"/>
              </w:rPr>
            </w:pPr>
            <w:r>
              <w:rPr>
                <w:b/>
                <w:bCs/>
                <w:sz w:val="21"/>
                <w:szCs w:val="21"/>
              </w:rPr>
              <w:t>443</w:t>
            </w:r>
          </w:p>
        </w:tc>
        <w:tc>
          <w:tcPr>
            <w:tcW w:w="840" w:type="dxa"/>
            <w:shd w:val="clear" w:color="auto" w:fill="auto"/>
            <w:noWrap w:val="0"/>
            <w:vAlign w:val="center"/>
          </w:tcPr>
          <w:p>
            <w:pPr>
              <w:jc w:val="center"/>
              <w:rPr>
                <w:b/>
                <w:bCs/>
                <w:sz w:val="21"/>
                <w:szCs w:val="21"/>
              </w:rPr>
            </w:pPr>
            <w:r>
              <w:rPr>
                <w:b/>
                <w:bCs/>
                <w:sz w:val="21"/>
                <w:szCs w:val="21"/>
              </w:rPr>
              <w:t>0412</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02 0 00 00000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02 0 02 00000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02 0 02 00303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02 0 02 00303</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ЖИЛИЩНО-КОММУНАЛЬНОЕ ХОЗЯЙСТВО</w:t>
            </w:r>
          </w:p>
        </w:tc>
        <w:tc>
          <w:tcPr>
            <w:tcW w:w="531" w:type="dxa"/>
            <w:shd w:val="clear" w:color="auto" w:fill="auto"/>
            <w:noWrap w:val="0"/>
            <w:vAlign w:val="center"/>
          </w:tcPr>
          <w:p>
            <w:pPr>
              <w:jc w:val="center"/>
              <w:rPr>
                <w:b/>
                <w:bCs/>
                <w:sz w:val="21"/>
                <w:szCs w:val="21"/>
              </w:rPr>
            </w:pPr>
            <w:r>
              <w:rPr>
                <w:b/>
                <w:bCs/>
                <w:sz w:val="21"/>
                <w:szCs w:val="21"/>
              </w:rPr>
              <w:t>443</w:t>
            </w:r>
          </w:p>
        </w:tc>
        <w:tc>
          <w:tcPr>
            <w:tcW w:w="840" w:type="dxa"/>
            <w:shd w:val="clear" w:color="auto" w:fill="auto"/>
            <w:noWrap w:val="0"/>
            <w:vAlign w:val="center"/>
          </w:tcPr>
          <w:p>
            <w:pPr>
              <w:jc w:val="center"/>
              <w:rPr>
                <w:b/>
                <w:bCs/>
                <w:sz w:val="21"/>
                <w:szCs w:val="21"/>
              </w:rPr>
            </w:pPr>
            <w:r>
              <w:rPr>
                <w:b/>
                <w:bCs/>
                <w:sz w:val="21"/>
                <w:szCs w:val="21"/>
              </w:rPr>
              <w:t>0500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106 174 921,64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Жилищное хозяйство</w:t>
            </w:r>
          </w:p>
        </w:tc>
        <w:tc>
          <w:tcPr>
            <w:tcW w:w="531" w:type="dxa"/>
            <w:shd w:val="clear" w:color="auto" w:fill="auto"/>
            <w:noWrap w:val="0"/>
            <w:vAlign w:val="center"/>
          </w:tcPr>
          <w:p>
            <w:pPr>
              <w:jc w:val="center"/>
              <w:rPr>
                <w:b/>
                <w:bCs/>
                <w:sz w:val="21"/>
                <w:szCs w:val="21"/>
              </w:rPr>
            </w:pPr>
            <w:r>
              <w:rPr>
                <w:b/>
                <w:bCs/>
                <w:sz w:val="21"/>
                <w:szCs w:val="21"/>
              </w:rPr>
              <w:t>443</w:t>
            </w:r>
          </w:p>
        </w:tc>
        <w:tc>
          <w:tcPr>
            <w:tcW w:w="840" w:type="dxa"/>
            <w:shd w:val="clear" w:color="auto" w:fill="auto"/>
            <w:noWrap w:val="0"/>
            <w:vAlign w:val="center"/>
          </w:tcPr>
          <w:p>
            <w:pPr>
              <w:jc w:val="center"/>
              <w:rPr>
                <w:b/>
                <w:bCs/>
                <w:sz w:val="21"/>
                <w:szCs w:val="21"/>
              </w:rPr>
            </w:pPr>
            <w:r>
              <w:rPr>
                <w:b/>
                <w:bCs/>
                <w:sz w:val="21"/>
                <w:szCs w:val="21"/>
              </w:rPr>
              <w:t>0501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106 174 921,64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4394"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106 141 072,76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94"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11 0 04 00000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94"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11 0 04 00308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11 0 04 00308</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4"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106 138 272,76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46 629 565,96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67483</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44 490 507,70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67483</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2 139 058,26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54 726 536,51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67484</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54 500 183,12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67484</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226 353,39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6748S</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4 782 170,29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6748S</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4 452 312,16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11 0 F3 6748S</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329 858,13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94"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50 0 00 00360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443</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50 0 00 00360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531" w:type="dxa"/>
            <w:shd w:val="clear" w:color="auto" w:fill="auto"/>
            <w:noWrap/>
            <w:vAlign w:val="center"/>
          </w:tcPr>
          <w:p>
            <w:pPr>
              <w:jc w:val="center"/>
              <w:rPr>
                <w:b/>
                <w:bCs/>
                <w:sz w:val="21"/>
                <w:szCs w:val="21"/>
              </w:rPr>
            </w:pPr>
            <w:r>
              <w:rPr>
                <w:b/>
                <w:bCs/>
                <w:sz w:val="21"/>
                <w:szCs w:val="21"/>
              </w:rPr>
              <w:t>446</w:t>
            </w:r>
          </w:p>
        </w:tc>
        <w:tc>
          <w:tcPr>
            <w:tcW w:w="840" w:type="dxa"/>
            <w:shd w:val="clear" w:color="auto" w:fill="auto"/>
            <w:noWrap/>
            <w:vAlign w:val="bottom"/>
          </w:tcPr>
          <w:p>
            <w:pPr>
              <w:rPr>
                <w:rFonts w:ascii="Arial CYR" w:hAnsi="Arial CYR"/>
                <w:b/>
                <w:bCs/>
                <w:sz w:val="21"/>
                <w:szCs w:val="21"/>
              </w:rPr>
            </w:pPr>
            <w:r>
              <w:rPr>
                <w:rFonts w:ascii="Arial CYR" w:hAnsi="Arial CYR"/>
                <w:b/>
                <w:bCs/>
                <w:sz w:val="21"/>
                <w:szCs w:val="21"/>
              </w:rPr>
              <w:t> </w:t>
            </w:r>
          </w:p>
        </w:tc>
        <w:tc>
          <w:tcPr>
            <w:tcW w:w="1629" w:type="dxa"/>
            <w:shd w:val="clear" w:color="auto" w:fill="auto"/>
            <w:noWrap/>
            <w:vAlign w:val="bottom"/>
          </w:tcPr>
          <w:p>
            <w:pPr>
              <w:rPr>
                <w:rFonts w:ascii="Arial CYR" w:hAnsi="Arial CYR"/>
                <w:b/>
                <w:bCs/>
                <w:sz w:val="21"/>
                <w:szCs w:val="21"/>
              </w:rPr>
            </w:pPr>
            <w:r>
              <w:rPr>
                <w:rFonts w:ascii="Arial CYR" w:hAnsi="Arial CYR"/>
                <w:b/>
                <w:bCs/>
                <w:sz w:val="21"/>
                <w:szCs w:val="21"/>
              </w:rPr>
              <w:t> </w:t>
            </w:r>
          </w:p>
        </w:tc>
        <w:tc>
          <w:tcPr>
            <w:tcW w:w="531" w:type="dxa"/>
            <w:shd w:val="clear" w:color="auto" w:fill="auto"/>
            <w:noWrap/>
            <w:vAlign w:val="bottom"/>
          </w:tcPr>
          <w:p>
            <w:pPr>
              <w:rPr>
                <w:rFonts w:ascii="Arial CYR" w:hAnsi="Arial CYR"/>
                <w:b/>
                <w:bCs/>
                <w:sz w:val="21"/>
                <w:szCs w:val="21"/>
              </w:rPr>
            </w:pPr>
            <w:r>
              <w:rPr>
                <w:rFonts w:ascii="Arial CYR" w:hAnsi="Arial CYR"/>
                <w:b/>
                <w:bCs/>
                <w:sz w:val="21"/>
                <w:szCs w:val="21"/>
              </w:rPr>
              <w:t> </w:t>
            </w:r>
          </w:p>
        </w:tc>
        <w:tc>
          <w:tcPr>
            <w:tcW w:w="1871" w:type="dxa"/>
            <w:shd w:val="clear" w:color="auto" w:fill="auto"/>
            <w:noWrap/>
            <w:vAlign w:val="center"/>
          </w:tcPr>
          <w:p>
            <w:pPr>
              <w:jc w:val="center"/>
              <w:rPr>
                <w:b/>
                <w:bCs/>
                <w:sz w:val="21"/>
                <w:szCs w:val="21"/>
              </w:rPr>
            </w:pPr>
            <w:r>
              <w:rPr>
                <w:b/>
                <w:bCs/>
                <w:sz w:val="21"/>
                <w:szCs w:val="21"/>
              </w:rPr>
              <w:t>272 676 694,49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94" w:type="dxa"/>
            <w:shd w:val="clear" w:color="auto" w:fill="auto"/>
            <w:noWrap w:val="0"/>
            <w:vAlign w:val="center"/>
          </w:tcPr>
          <w:p>
            <w:pPr>
              <w:rPr>
                <w:b/>
                <w:bCs/>
                <w:sz w:val="21"/>
                <w:szCs w:val="21"/>
              </w:rPr>
            </w:pPr>
            <w:r>
              <w:rPr>
                <w:b/>
                <w:bCs/>
                <w:sz w:val="21"/>
                <w:szCs w:val="21"/>
              </w:rPr>
              <w:t>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0100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138 288 864,52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0102</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0102</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94"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0102</w:t>
            </w:r>
          </w:p>
        </w:tc>
        <w:tc>
          <w:tcPr>
            <w:tcW w:w="1629" w:type="dxa"/>
            <w:shd w:val="clear" w:color="auto" w:fill="auto"/>
            <w:noWrap w:val="0"/>
            <w:vAlign w:val="center"/>
          </w:tcPr>
          <w:p>
            <w:pPr>
              <w:jc w:val="center"/>
              <w:rPr>
                <w:sz w:val="21"/>
                <w:szCs w:val="21"/>
              </w:rPr>
            </w:pPr>
            <w:r>
              <w:rPr>
                <w:sz w:val="21"/>
                <w:szCs w:val="21"/>
              </w:rPr>
              <w:t>50 0 00 00101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0102</w:t>
            </w:r>
          </w:p>
        </w:tc>
        <w:tc>
          <w:tcPr>
            <w:tcW w:w="1629" w:type="dxa"/>
            <w:shd w:val="clear" w:color="auto" w:fill="auto"/>
            <w:noWrap w:val="0"/>
            <w:vAlign w:val="center"/>
          </w:tcPr>
          <w:p>
            <w:pPr>
              <w:jc w:val="center"/>
              <w:rPr>
                <w:sz w:val="21"/>
                <w:szCs w:val="21"/>
              </w:rPr>
            </w:pPr>
            <w:r>
              <w:rPr>
                <w:sz w:val="21"/>
                <w:szCs w:val="21"/>
              </w:rPr>
              <w:t>50 0 00 00101</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0102</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0102</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0104</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54 044 158,59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0104</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54 044 158,59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0104</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51 455 076,49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0104</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50 992 383,18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0104</w:t>
            </w:r>
          </w:p>
        </w:tc>
        <w:tc>
          <w:tcPr>
            <w:tcW w:w="1629" w:type="dxa"/>
            <w:shd w:val="clear" w:color="auto" w:fill="auto"/>
            <w:noWrap w:val="0"/>
            <w:vAlign w:val="center"/>
          </w:tcPr>
          <w:p>
            <w:pPr>
              <w:jc w:val="center"/>
              <w:rPr>
                <w:sz w:val="21"/>
                <w:szCs w:val="21"/>
              </w:rPr>
            </w:pPr>
            <w:r>
              <w:rPr>
                <w:sz w:val="21"/>
                <w:szCs w:val="21"/>
              </w:rPr>
              <w:t>50 0 00 00102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462 693,31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0104</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0104</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0104</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0104</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Резервные фонды</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0111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0111</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0111</w:t>
            </w:r>
          </w:p>
        </w:tc>
        <w:tc>
          <w:tcPr>
            <w:tcW w:w="1629" w:type="dxa"/>
            <w:shd w:val="clear" w:color="auto" w:fill="auto"/>
            <w:noWrap w:val="0"/>
            <w:vAlign w:val="center"/>
          </w:tcPr>
          <w:p>
            <w:pPr>
              <w:jc w:val="center"/>
              <w:rPr>
                <w:sz w:val="21"/>
                <w:szCs w:val="21"/>
              </w:rPr>
            </w:pPr>
            <w:r>
              <w:rPr>
                <w:sz w:val="21"/>
                <w:szCs w:val="21"/>
              </w:rPr>
              <w:t>50 0 00 00201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0111</w:t>
            </w:r>
          </w:p>
        </w:tc>
        <w:tc>
          <w:tcPr>
            <w:tcW w:w="1629" w:type="dxa"/>
            <w:shd w:val="clear" w:color="auto" w:fill="auto"/>
            <w:noWrap w:val="0"/>
            <w:vAlign w:val="center"/>
          </w:tcPr>
          <w:p>
            <w:pPr>
              <w:jc w:val="center"/>
              <w:rPr>
                <w:sz w:val="21"/>
                <w:szCs w:val="21"/>
              </w:rPr>
            </w:pPr>
            <w:r>
              <w:rPr>
                <w:sz w:val="21"/>
                <w:szCs w:val="21"/>
              </w:rPr>
              <w:t>50 0 00 00201</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0113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75 745 084,11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3 840 279,60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28 0 01 00000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905 548,40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28 0 01 00398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905 548,40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28 0 01 00398</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905 548,40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28 0 04 00000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28 0 04 00390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28 0 04 00390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30 0 00 00000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30 0 04 00000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30 0 04 00343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30 0 04 00343</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71 854 804,51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18 003 484,66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17 350 996,97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652 487,69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607 828,74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607 828,74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50 0 00 00499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37 218 875,39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50 0 00 00499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50 0 00 00499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11 774 568,93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50 0 00 00499</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50 0 00 51200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50 0 00 51200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50 0 00 71010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50 0 00 71010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50 0 00 71020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50 0 00 71020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50 0 00 71030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50 0 00 71030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4"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50 0 00 71040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419 408,00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811 644,22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811 644,22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50 0 00 72110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0300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21 039 199,09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Гражданская оборона</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0309</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21 039 199,09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21 039 199,09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61 057,99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50 0 00 00599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15 899 785,32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50 0 00 00599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13 594 234,68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50 0 00 00599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2 261 570,64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50 0 00 00599</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0309</w:t>
            </w:r>
          </w:p>
        </w:tc>
        <w:tc>
          <w:tcPr>
            <w:tcW w:w="1629" w:type="dxa"/>
            <w:shd w:val="clear" w:color="auto" w:fill="auto"/>
            <w:noWrap w:val="0"/>
            <w:vAlign w:val="center"/>
          </w:tcPr>
          <w:p>
            <w:pPr>
              <w:jc w:val="center"/>
              <w:rPr>
                <w:sz w:val="21"/>
                <w:szCs w:val="21"/>
              </w:rPr>
            </w:pPr>
            <w:r>
              <w:rPr>
                <w:sz w:val="21"/>
                <w:szCs w:val="21"/>
              </w:rPr>
              <w:t>50 0 00 72110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НАЦИОНАЛЬНАЯ ЭКОНОМИКА</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0400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b/>
                <w:bCs/>
                <w:sz w:val="21"/>
                <w:szCs w:val="21"/>
              </w:rPr>
            </w:pPr>
            <w:r>
              <w:rPr>
                <w:b/>
                <w:bCs/>
                <w:sz w:val="21"/>
                <w:szCs w:val="21"/>
              </w:rPr>
              <w:t>6 600 083,85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0412</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b/>
                <w:bCs/>
                <w:sz w:val="21"/>
                <w:szCs w:val="21"/>
              </w:rPr>
            </w:pPr>
            <w:r>
              <w:rPr>
                <w:b/>
                <w:bCs/>
                <w:sz w:val="21"/>
                <w:szCs w:val="21"/>
              </w:rPr>
              <w:t>6 600 083,85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32 0 00 00000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32 0 07 00000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32 0 07 00381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32 0 07 00381</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50 0 00 00205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50 0 00 00205</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50 0 00 00306</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0412</w:t>
            </w:r>
          </w:p>
        </w:tc>
        <w:tc>
          <w:tcPr>
            <w:tcW w:w="1629" w:type="dxa"/>
            <w:shd w:val="clear" w:color="auto" w:fill="auto"/>
            <w:noWrap w:val="0"/>
            <w:vAlign w:val="center"/>
          </w:tcPr>
          <w:p>
            <w:pPr>
              <w:jc w:val="center"/>
              <w:rPr>
                <w:sz w:val="21"/>
                <w:szCs w:val="21"/>
              </w:rPr>
            </w:pPr>
            <w:r>
              <w:rPr>
                <w:sz w:val="21"/>
                <w:szCs w:val="21"/>
              </w:rPr>
              <w:t>50 0 00 00306</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ОБРАЗОВАНИЕ</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0700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2 255 294,40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 xml:space="preserve">Молодежная политика </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0707</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2 255 294,40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28 0 00 00000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28 0 02 00000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28 0 02 00341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28 0 02 00341</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2 169 294,40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2 139 294,40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50 0 00 00199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348 790,79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0707</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СОЦИАЛЬНАЯ ПОЛИТИКА</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1000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104 436 047,15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Пенсионное обеспечение</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1001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7 056 279,30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1001</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7 056 279,30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1001</w:t>
            </w:r>
          </w:p>
        </w:tc>
        <w:tc>
          <w:tcPr>
            <w:tcW w:w="1629" w:type="dxa"/>
            <w:shd w:val="clear" w:color="auto" w:fill="auto"/>
            <w:noWrap w:val="0"/>
            <w:vAlign w:val="center"/>
          </w:tcPr>
          <w:p>
            <w:pPr>
              <w:jc w:val="center"/>
              <w:rPr>
                <w:sz w:val="21"/>
                <w:szCs w:val="21"/>
              </w:rPr>
            </w:pPr>
            <w:r>
              <w:rPr>
                <w:sz w:val="21"/>
                <w:szCs w:val="21"/>
              </w:rPr>
              <w:t>50 0 00 00501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7 056 279,30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1001</w:t>
            </w:r>
          </w:p>
        </w:tc>
        <w:tc>
          <w:tcPr>
            <w:tcW w:w="1629" w:type="dxa"/>
            <w:shd w:val="clear" w:color="auto" w:fill="auto"/>
            <w:noWrap w:val="0"/>
            <w:vAlign w:val="center"/>
          </w:tcPr>
          <w:p>
            <w:pPr>
              <w:jc w:val="center"/>
              <w:rPr>
                <w:sz w:val="21"/>
                <w:szCs w:val="21"/>
              </w:rPr>
            </w:pPr>
            <w:r>
              <w:rPr>
                <w:sz w:val="21"/>
                <w:szCs w:val="21"/>
              </w:rPr>
              <w:t>50 0 00 00501</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7 056 279,30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1003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5 243 979,35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21 0 00 00000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Основное мероприятие "Оплата свидетельств"</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21 0 01 00000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94"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21 0 01 L4970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21 0 01 L4970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2 983 539,35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50 0 00 00502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50 0 00 00502</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260 000,00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2 693 664,35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50 0 00 00701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50 0 00 00701</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380 000,00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Предоставление услуги "Социальное такси"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266 391,68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266 391,68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50 0 00 00709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50 0 00 00709</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50 0 00 00716</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50 0 00 00716</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4"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50 0 00 00719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50 0 00 00719</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4394"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50 0 00 70950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50 0 00 70950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4"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S0950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S0950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Охрана семьи и детства</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1004</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4"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50 0 00 71040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50 0 00 71040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50 0 00 71050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1006</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22 0 00 00000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22 0 01 00000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394"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22 0 01 70260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22 0 01 70260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394"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22 0 01 S0260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22 0 01 S0260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50 0 00 71060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50 0 00 71060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50 0 00 71060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1006</w:t>
            </w:r>
          </w:p>
        </w:tc>
        <w:tc>
          <w:tcPr>
            <w:tcW w:w="1629" w:type="dxa"/>
            <w:shd w:val="clear" w:color="auto" w:fill="auto"/>
            <w:noWrap w:val="0"/>
            <w:vAlign w:val="center"/>
          </w:tcPr>
          <w:p>
            <w:pPr>
              <w:jc w:val="center"/>
              <w:rPr>
                <w:sz w:val="21"/>
                <w:szCs w:val="21"/>
              </w:rPr>
            </w:pPr>
            <w:r>
              <w:rPr>
                <w:sz w:val="21"/>
                <w:szCs w:val="21"/>
              </w:rPr>
              <w:t>50 0 00 71060</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1300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531" w:type="dxa"/>
            <w:shd w:val="clear" w:color="auto" w:fill="auto"/>
            <w:noWrap w:val="0"/>
            <w:vAlign w:val="center"/>
          </w:tcPr>
          <w:p>
            <w:pPr>
              <w:jc w:val="center"/>
              <w:rPr>
                <w:b/>
                <w:bCs/>
                <w:sz w:val="21"/>
                <w:szCs w:val="21"/>
              </w:rPr>
            </w:pPr>
            <w:r>
              <w:rPr>
                <w:b/>
                <w:bCs/>
                <w:sz w:val="21"/>
                <w:szCs w:val="21"/>
              </w:rPr>
              <w:t>446</w:t>
            </w:r>
          </w:p>
        </w:tc>
        <w:tc>
          <w:tcPr>
            <w:tcW w:w="840" w:type="dxa"/>
            <w:shd w:val="clear" w:color="auto" w:fill="auto"/>
            <w:noWrap w:val="0"/>
            <w:vAlign w:val="center"/>
          </w:tcPr>
          <w:p>
            <w:pPr>
              <w:jc w:val="center"/>
              <w:rPr>
                <w:b/>
                <w:bCs/>
                <w:sz w:val="21"/>
                <w:szCs w:val="21"/>
              </w:rPr>
            </w:pPr>
            <w:r>
              <w:rPr>
                <w:b/>
                <w:bCs/>
                <w:sz w:val="21"/>
                <w:szCs w:val="21"/>
              </w:rPr>
              <w:t>1301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29 1 01 00000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29 1 01 00300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531" w:type="dxa"/>
            <w:shd w:val="clear" w:color="auto" w:fill="auto"/>
            <w:noWrap w:val="0"/>
            <w:vAlign w:val="center"/>
          </w:tcPr>
          <w:p>
            <w:pPr>
              <w:jc w:val="center"/>
              <w:rPr>
                <w:sz w:val="21"/>
                <w:szCs w:val="21"/>
              </w:rPr>
            </w:pPr>
            <w:r>
              <w:rPr>
                <w:sz w:val="21"/>
                <w:szCs w:val="21"/>
              </w:rPr>
              <w:t>446</w:t>
            </w:r>
          </w:p>
        </w:tc>
        <w:tc>
          <w:tcPr>
            <w:tcW w:w="840" w:type="dxa"/>
            <w:shd w:val="clear" w:color="auto" w:fill="auto"/>
            <w:noWrap w:val="0"/>
            <w:vAlign w:val="center"/>
          </w:tcPr>
          <w:p>
            <w:pPr>
              <w:jc w:val="center"/>
              <w:rPr>
                <w:sz w:val="21"/>
                <w:szCs w:val="21"/>
              </w:rPr>
            </w:pPr>
            <w:r>
              <w:rPr>
                <w:sz w:val="21"/>
                <w:szCs w:val="21"/>
              </w:rPr>
              <w:t>1301</w:t>
            </w:r>
          </w:p>
        </w:tc>
        <w:tc>
          <w:tcPr>
            <w:tcW w:w="1629" w:type="dxa"/>
            <w:shd w:val="clear" w:color="auto" w:fill="auto"/>
            <w:noWrap w:val="0"/>
            <w:vAlign w:val="center"/>
          </w:tcPr>
          <w:p>
            <w:pPr>
              <w:jc w:val="center"/>
              <w:rPr>
                <w:sz w:val="21"/>
                <w:szCs w:val="21"/>
              </w:rPr>
            </w:pPr>
            <w:r>
              <w:rPr>
                <w:sz w:val="21"/>
                <w:szCs w:val="21"/>
              </w:rPr>
              <w:t>29 1 01 00300</w:t>
            </w:r>
          </w:p>
        </w:tc>
        <w:tc>
          <w:tcPr>
            <w:tcW w:w="531" w:type="dxa"/>
            <w:shd w:val="clear" w:color="auto" w:fill="auto"/>
            <w:noWrap w:val="0"/>
            <w:vAlign w:val="center"/>
          </w:tcPr>
          <w:p>
            <w:pPr>
              <w:jc w:val="center"/>
              <w:rPr>
                <w:sz w:val="21"/>
                <w:szCs w:val="21"/>
              </w:rPr>
            </w:pPr>
            <w:r>
              <w:rPr>
                <w:sz w:val="21"/>
                <w:szCs w:val="21"/>
              </w:rPr>
              <w:t>700</w:t>
            </w:r>
          </w:p>
        </w:tc>
        <w:tc>
          <w:tcPr>
            <w:tcW w:w="1871" w:type="dxa"/>
            <w:shd w:val="clear" w:color="auto" w:fill="auto"/>
            <w:noWrap/>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 </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817 787 937,29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0100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10 615 014,68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0113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10 615 014,68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04 0 04 00000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9 607 649,58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НАЦИОНАЛЬНАЯ ЭКОНОМИКА</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0400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327 745 997,19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Сельское хозяйство и рыболовство</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0405</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0405</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0405</w:t>
            </w:r>
          </w:p>
        </w:tc>
        <w:tc>
          <w:tcPr>
            <w:tcW w:w="1629" w:type="dxa"/>
            <w:shd w:val="clear" w:color="auto" w:fill="auto"/>
            <w:noWrap w:val="0"/>
            <w:vAlign w:val="center"/>
          </w:tcPr>
          <w:p>
            <w:pPr>
              <w:jc w:val="center"/>
              <w:rPr>
                <w:sz w:val="21"/>
                <w:szCs w:val="21"/>
              </w:rPr>
            </w:pPr>
            <w:r>
              <w:rPr>
                <w:sz w:val="21"/>
                <w:szCs w:val="21"/>
              </w:rPr>
              <w:t>04 0 03 00000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0405</w:t>
            </w:r>
          </w:p>
        </w:tc>
        <w:tc>
          <w:tcPr>
            <w:tcW w:w="1629" w:type="dxa"/>
            <w:shd w:val="clear" w:color="auto" w:fill="auto"/>
            <w:noWrap w:val="0"/>
            <w:vAlign w:val="center"/>
          </w:tcPr>
          <w:p>
            <w:pPr>
              <w:jc w:val="center"/>
              <w:rPr>
                <w:sz w:val="21"/>
                <w:szCs w:val="21"/>
              </w:rPr>
            </w:pPr>
            <w:r>
              <w:rPr>
                <w:sz w:val="21"/>
                <w:szCs w:val="21"/>
              </w:rPr>
              <w:t>04 0 03 71100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0405</w:t>
            </w:r>
          </w:p>
        </w:tc>
        <w:tc>
          <w:tcPr>
            <w:tcW w:w="1629" w:type="dxa"/>
            <w:shd w:val="clear" w:color="auto" w:fill="auto"/>
            <w:noWrap w:val="0"/>
            <w:vAlign w:val="center"/>
          </w:tcPr>
          <w:p>
            <w:pPr>
              <w:jc w:val="center"/>
              <w:rPr>
                <w:sz w:val="21"/>
                <w:szCs w:val="21"/>
              </w:rPr>
            </w:pPr>
            <w:r>
              <w:rPr>
                <w:sz w:val="21"/>
                <w:szCs w:val="21"/>
              </w:rPr>
              <w:t>04 0 03 71100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Транспорт</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0408</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b/>
                <w:bCs/>
                <w:sz w:val="21"/>
                <w:szCs w:val="21"/>
              </w:rPr>
            </w:pPr>
            <w:r>
              <w:rPr>
                <w:b/>
                <w:bCs/>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0408</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0408</w:t>
            </w:r>
          </w:p>
        </w:tc>
        <w:tc>
          <w:tcPr>
            <w:tcW w:w="1629" w:type="dxa"/>
            <w:shd w:val="clear" w:color="auto" w:fill="auto"/>
            <w:noWrap w:val="0"/>
            <w:vAlign w:val="center"/>
          </w:tcPr>
          <w:p>
            <w:pPr>
              <w:jc w:val="center"/>
              <w:rPr>
                <w:sz w:val="21"/>
                <w:szCs w:val="21"/>
              </w:rPr>
            </w:pPr>
            <w:r>
              <w:rPr>
                <w:sz w:val="21"/>
                <w:szCs w:val="21"/>
              </w:rPr>
              <w:t>04 0 06 00000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0408</w:t>
            </w:r>
          </w:p>
        </w:tc>
        <w:tc>
          <w:tcPr>
            <w:tcW w:w="1629" w:type="dxa"/>
            <w:shd w:val="clear" w:color="auto" w:fill="auto"/>
            <w:noWrap w:val="0"/>
            <w:vAlign w:val="center"/>
          </w:tcPr>
          <w:p>
            <w:pPr>
              <w:jc w:val="center"/>
              <w:rPr>
                <w:sz w:val="21"/>
                <w:szCs w:val="21"/>
              </w:rPr>
            </w:pPr>
            <w:r>
              <w:rPr>
                <w:sz w:val="21"/>
                <w:szCs w:val="21"/>
              </w:rPr>
              <w:t>04 0 06 72370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0408</w:t>
            </w:r>
          </w:p>
        </w:tc>
        <w:tc>
          <w:tcPr>
            <w:tcW w:w="1629" w:type="dxa"/>
            <w:shd w:val="clear" w:color="auto" w:fill="auto"/>
            <w:noWrap w:val="0"/>
            <w:vAlign w:val="center"/>
          </w:tcPr>
          <w:p>
            <w:pPr>
              <w:jc w:val="center"/>
              <w:rPr>
                <w:sz w:val="21"/>
                <w:szCs w:val="21"/>
              </w:rPr>
            </w:pPr>
            <w:r>
              <w:rPr>
                <w:sz w:val="21"/>
                <w:szCs w:val="21"/>
              </w:rPr>
              <w:t>04 0 06 72370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0408</w:t>
            </w:r>
          </w:p>
        </w:tc>
        <w:tc>
          <w:tcPr>
            <w:tcW w:w="1629" w:type="dxa"/>
            <w:shd w:val="clear" w:color="auto" w:fill="auto"/>
            <w:noWrap w:val="0"/>
            <w:vAlign w:val="center"/>
          </w:tcPr>
          <w:p>
            <w:pPr>
              <w:jc w:val="center"/>
              <w:rPr>
                <w:sz w:val="21"/>
                <w:szCs w:val="21"/>
              </w:rPr>
            </w:pPr>
            <w:r>
              <w:rPr>
                <w:sz w:val="21"/>
                <w:szCs w:val="21"/>
              </w:rPr>
              <w:t>04 0 06 S2370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0408</w:t>
            </w:r>
          </w:p>
        </w:tc>
        <w:tc>
          <w:tcPr>
            <w:tcW w:w="1629" w:type="dxa"/>
            <w:shd w:val="clear" w:color="auto" w:fill="auto"/>
            <w:noWrap w:val="0"/>
            <w:vAlign w:val="center"/>
          </w:tcPr>
          <w:p>
            <w:pPr>
              <w:jc w:val="center"/>
              <w:rPr>
                <w:sz w:val="21"/>
                <w:szCs w:val="21"/>
              </w:rPr>
            </w:pPr>
            <w:r>
              <w:rPr>
                <w:sz w:val="21"/>
                <w:szCs w:val="21"/>
              </w:rPr>
              <w:t>04 0 06 S2370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0409</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323 338 534,03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305 211 641,84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305 211 641,84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04 0 01 00362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14 531 638,03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04 0 01 00362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14 531 638,03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04 0 01 57840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04 0 01 57840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04 0 01 70603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04 0 01 70603</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5" w:hRule="atLeast"/>
        </w:trPr>
        <w:tc>
          <w:tcPr>
            <w:tcW w:w="4394"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04 0 01 70604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04 0 01 70604</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S0603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S0603</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39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S0604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13 284 517,65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04 0 01 S0604</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13 284 517,65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13 330 943,19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08 0 06 00000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5 384 377,19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394"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08 0 06 70604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08 0 06 70604</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39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06 S0604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06 S0604</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08 0 08 00000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2 995 313,00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5" w:hRule="atLeast"/>
        </w:trPr>
        <w:tc>
          <w:tcPr>
            <w:tcW w:w="4394"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08 0 08 70604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08 0 08 70604</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5" w:hRule="atLeast"/>
        </w:trPr>
        <w:tc>
          <w:tcPr>
            <w:tcW w:w="439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08 S0604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08 S0604</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94"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08 0 11 00000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4 951 253,00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394"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08 0 11 70604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4 703 690,35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08 0 11 70604</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4 703 690,35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39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11 S0604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247 562,65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08 0 11 S0604</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247 562,65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32 0 00 00000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32 0 01 00000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0" w:hRule="atLeast"/>
        </w:trPr>
        <w:tc>
          <w:tcPr>
            <w:tcW w:w="4394"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32 0 01 70604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32 0 01 70604</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39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32 0 01 S0604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32 0 01 S0604</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0409</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ЖИЛИЩНО-КОММУНАЛЬНОЕ ХОЗЯЙСТВО</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0500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475 902 452,69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Жилищное хозяйство</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0501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04 0 02 00000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04 0 02 00366</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0501</w:t>
            </w:r>
          </w:p>
        </w:tc>
        <w:tc>
          <w:tcPr>
            <w:tcW w:w="1629" w:type="dxa"/>
            <w:shd w:val="clear" w:color="auto" w:fill="auto"/>
            <w:noWrap w:val="0"/>
            <w:vAlign w:val="center"/>
          </w:tcPr>
          <w:p>
            <w:pPr>
              <w:jc w:val="center"/>
              <w:rPr>
                <w:sz w:val="21"/>
                <w:szCs w:val="21"/>
              </w:rPr>
            </w:pPr>
            <w:r>
              <w:rPr>
                <w:sz w:val="21"/>
                <w:szCs w:val="21"/>
              </w:rPr>
              <w:t>04 0 02 00366</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Коммунальное хозяйство</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0502</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730 774,74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04 0 03 00000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04 0 03 70070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04 0 03 70070</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04 0 03 S0070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04 0 03 S0070</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"Реконструкция сетей водоснабжения от НС 208 до ГОС (район ул. Промышленная)"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32 0 09 00000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32 0 09 00622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32 0 09 00622</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"Реконструкция сетей водоотведения (район Ипподром)"</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32 0 10 00000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32 0 10 00623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32 0 10 00623</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"Реконструкция КНС (район Ипподром)"</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32 0 11 00000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32 0 11 00624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0502</w:t>
            </w:r>
          </w:p>
        </w:tc>
        <w:tc>
          <w:tcPr>
            <w:tcW w:w="1629" w:type="dxa"/>
            <w:shd w:val="clear" w:color="auto" w:fill="auto"/>
            <w:noWrap w:val="0"/>
            <w:vAlign w:val="center"/>
          </w:tcPr>
          <w:p>
            <w:pPr>
              <w:jc w:val="center"/>
              <w:rPr>
                <w:sz w:val="21"/>
                <w:szCs w:val="21"/>
              </w:rPr>
            </w:pPr>
            <w:r>
              <w:rPr>
                <w:sz w:val="21"/>
                <w:szCs w:val="21"/>
              </w:rPr>
              <w:t>32 0 11 00624</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Благоустройство</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0503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207 335 422,96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18 060 063,36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15 611 788,56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04 0 03 00361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04 0 03 00361</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04 0 03 00363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04 0 03 00363</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04 0 03 00364</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245 323,42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04 0 03 00364</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245 323,42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04 0 03 00365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2 348 095,14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04 0 03 00365</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2 348 095,14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04 0 07 00000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1 199 898,00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04 0 07 70420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04 0 07 70420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07 S0420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07 S0420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04 0 08 00000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1 248 376,80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04 0 08 70420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04 0 08 70420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08 S0420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04 0 08 S0420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 xml:space="preserve"> 25 0 00 00000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188 341 929,60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 xml:space="preserve"> 25 0 06 00000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 xml:space="preserve"> 25 0 06 00633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 xml:space="preserve"> 25 0 06 00633</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188 067 929,60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54240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54240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55550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71 711 429,41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55550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71 711 429,41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70990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70990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S0990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S0990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Д5550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879 164,20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Д5550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879 164,20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Д555Г</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25 0 F2 Д555Г</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28 0 04 00000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28 0 04 00356</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0503</w:t>
            </w:r>
          </w:p>
        </w:tc>
        <w:tc>
          <w:tcPr>
            <w:tcW w:w="1629" w:type="dxa"/>
            <w:shd w:val="clear" w:color="auto" w:fill="auto"/>
            <w:noWrap w:val="0"/>
            <w:vAlign w:val="center"/>
          </w:tcPr>
          <w:p>
            <w:pPr>
              <w:jc w:val="center"/>
              <w:rPr>
                <w:sz w:val="21"/>
                <w:szCs w:val="21"/>
              </w:rPr>
            </w:pPr>
            <w:r>
              <w:rPr>
                <w:sz w:val="21"/>
                <w:szCs w:val="21"/>
              </w:rPr>
              <w:t>28 0 04 00356</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0505</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263 103 454,99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162 110 991,52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04 0 03 00000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35 652 417,36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94"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04 0 03 73320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04 0 03 73320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94"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03 S3320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03 S3320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110 247 701,55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89 863 376,97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65 017 475,08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24 725 901,89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04 0 04 00199</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94"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04 0 04 00316</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2 734 324,58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04 0 04 00316</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2 734 324,58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Приобретение техники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04 0 04 00367</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04 0 04 00367</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04 0 04 72110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04 0 05 00000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16 210 872,61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04 0 05 00102</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16 210 872,61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04 0 05 00102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14 910 171,81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04 0 05 00102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1 300 700,80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32 0 00 00000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32 0 08 00000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32 0 08 70400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32 0 08 70400</w:t>
            </w:r>
          </w:p>
        </w:tc>
        <w:tc>
          <w:tcPr>
            <w:tcW w:w="531" w:type="dxa"/>
            <w:shd w:val="clear" w:color="auto" w:fill="auto"/>
            <w:noWrap w:val="0"/>
            <w:vAlign w:val="center"/>
          </w:tcPr>
          <w:p>
            <w:pPr>
              <w:jc w:val="center"/>
              <w:rPr>
                <w:sz w:val="21"/>
                <w:szCs w:val="21"/>
              </w:rPr>
            </w:pPr>
            <w:r>
              <w:rPr>
                <w:sz w:val="21"/>
                <w:szCs w:val="21"/>
              </w:rPr>
              <w:t>400</w:t>
            </w:r>
          </w:p>
        </w:tc>
        <w:tc>
          <w:tcPr>
            <w:tcW w:w="1871" w:type="dxa"/>
            <w:shd w:val="clear" w:color="auto" w:fill="auto"/>
            <w:noWrap/>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5 992 463,47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1 777 463,47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1 777 463,47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50 0 00 71110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50 0 00 71110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0505</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4 200 000,00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ОХРАНА ОКРУЖАЮЩЕЙ СРЕДЫ</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0600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2 959 423,73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0603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2 959 423,73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04 0 00 00000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2 875 445,55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9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04 0 04 00000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2 875 445,55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8" w:hRule="atLeast"/>
        </w:trPr>
        <w:tc>
          <w:tcPr>
            <w:tcW w:w="4394"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04 0 04 00699</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2 875 445,55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04 0 04 00699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2 649 067,86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04 0 04 00699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226 377,69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27 0 00 00000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27 0 03 00000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27 0 03 00352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27 0 03 00352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0603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ОБРАЗОВАНИЕ</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0700</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Дополнительное образование детей</w:t>
            </w:r>
          </w:p>
        </w:tc>
        <w:tc>
          <w:tcPr>
            <w:tcW w:w="531" w:type="dxa"/>
            <w:shd w:val="clear" w:color="auto" w:fill="auto"/>
            <w:noWrap w:val="0"/>
            <w:vAlign w:val="center"/>
          </w:tcPr>
          <w:p>
            <w:pPr>
              <w:jc w:val="center"/>
              <w:rPr>
                <w:b/>
                <w:bCs/>
                <w:sz w:val="21"/>
                <w:szCs w:val="21"/>
              </w:rPr>
            </w:pPr>
            <w:r>
              <w:rPr>
                <w:b/>
                <w:bCs/>
                <w:sz w:val="21"/>
                <w:szCs w:val="21"/>
              </w:rPr>
              <w:t>448</w:t>
            </w:r>
          </w:p>
        </w:tc>
        <w:tc>
          <w:tcPr>
            <w:tcW w:w="840" w:type="dxa"/>
            <w:shd w:val="clear" w:color="auto" w:fill="auto"/>
            <w:noWrap w:val="0"/>
            <w:vAlign w:val="center"/>
          </w:tcPr>
          <w:p>
            <w:pPr>
              <w:jc w:val="center"/>
              <w:rPr>
                <w:b/>
                <w:bCs/>
                <w:sz w:val="21"/>
                <w:szCs w:val="21"/>
              </w:rPr>
            </w:pPr>
            <w:r>
              <w:rPr>
                <w:b/>
                <w:bCs/>
                <w:sz w:val="21"/>
                <w:szCs w:val="21"/>
              </w:rPr>
              <w:t>0703</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31 0 00 00000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31 2 00 00000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31 2 01 00000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31 2 01 00376</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448</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31 2 01 00376</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94"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sz w:val="21"/>
                <w:szCs w:val="21"/>
              </w:rPr>
            </w:pPr>
            <w:r>
              <w:rPr>
                <w:sz w:val="21"/>
                <w:szCs w:val="21"/>
              </w:rPr>
              <w:t> </w:t>
            </w:r>
          </w:p>
        </w:tc>
        <w:tc>
          <w:tcPr>
            <w:tcW w:w="1629" w:type="dxa"/>
            <w:shd w:val="clear" w:color="auto" w:fill="auto"/>
            <w:noWrap w:val="0"/>
            <w:vAlign w:val="center"/>
          </w:tcPr>
          <w:p>
            <w:pPr>
              <w:jc w:val="center"/>
              <w:rPr>
                <w:sz w:val="21"/>
                <w:szCs w:val="21"/>
              </w:rPr>
            </w:pPr>
            <w:r>
              <w:rPr>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249 598 942,34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94" w:type="dxa"/>
            <w:shd w:val="clear" w:color="auto" w:fill="auto"/>
            <w:noWrap w:val="0"/>
            <w:vAlign w:val="center"/>
          </w:tcPr>
          <w:p>
            <w:pPr>
              <w:rPr>
                <w:b/>
                <w:bCs/>
                <w:sz w:val="21"/>
                <w:szCs w:val="21"/>
              </w:rPr>
            </w:pPr>
            <w:r>
              <w:rPr>
                <w:b/>
                <w:bCs/>
                <w:sz w:val="21"/>
                <w:szCs w:val="21"/>
              </w:rPr>
              <w:t>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0100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4 171 185,93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9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0113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b/>
                <w:bCs/>
                <w:sz w:val="21"/>
                <w:szCs w:val="21"/>
              </w:rPr>
            </w:pPr>
            <w:r>
              <w:rPr>
                <w:b/>
                <w:bCs/>
                <w:sz w:val="21"/>
                <w:szCs w:val="21"/>
              </w:rPr>
              <w:t>4 171 185,93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19 5 00 00000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19 5 01 00000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19 5 01 00199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19 5 01 00199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19 5 01 00199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94"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19 5 01 71320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19 5 01 71320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0113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ОБРАЗОВАНИЕ</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0700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94 401 467,69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Дополнительное образование детей</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0703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94 401 467,69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19 2 00 00000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19 2 01 00000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19 2 01 00098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76 837 054,93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19 2 01 00098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76 837 054,93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19 2 01 72110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19 2 01 72110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КУЛЬТУРА, КИНЕМАТОГРАФИЯ</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0800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150 969 988,72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Культура</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0801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122 270 592,25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120 520 318,78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79 890 630,73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31 797 510,28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19 1 01 00097</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24 797 510,28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19 1 01 00097</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24 797 510,28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19 1 01 72110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19 1 01 72110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36 637 495,45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19 1 02 00098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29 428 595,45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19 1 02 00098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29 428 595,45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19 1 02 72110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19 1 02 72110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11 455 625,00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94"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19 1 03 70830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6 424 900,00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19 1 03 70830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6 424 900,00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03 L4660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03 L4660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94"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03 S0830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1 03 S0830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40 629 688,05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40 113 938,05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19 3 01 00098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40 113 938,05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19 3 01 00098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40 113 938,05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515 750,00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19 3 02 00346</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19 3 02 00346</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02 L5191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19 3 02 L5191</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0801</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0804</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28 699 396,47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19 4 01 00102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19 4 01 00102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3 839 521,45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19 4 01 00102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160 004,45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19 4 01 00106</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19 4 01 00106</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19 4 01 00106</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19 4 03 00499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19 4 03 00499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19 4 03 00499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28 0 00 00000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28 0 02 00000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28 0 02 00341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28 0 02 00341</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0804</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СОЦИАЛЬНАЯ ПОЛИТИКА</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1000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31" w:type="dxa"/>
            <w:shd w:val="clear" w:color="auto" w:fill="auto"/>
            <w:noWrap w:val="0"/>
            <w:vAlign w:val="center"/>
          </w:tcPr>
          <w:p>
            <w:pPr>
              <w:jc w:val="center"/>
              <w:rPr>
                <w:b/>
                <w:bCs/>
                <w:sz w:val="21"/>
                <w:szCs w:val="21"/>
              </w:rPr>
            </w:pPr>
            <w:r>
              <w:rPr>
                <w:b/>
                <w:bCs/>
                <w:sz w:val="21"/>
                <w:szCs w:val="21"/>
              </w:rPr>
              <w:t>449</w:t>
            </w:r>
          </w:p>
        </w:tc>
        <w:tc>
          <w:tcPr>
            <w:tcW w:w="840" w:type="dxa"/>
            <w:shd w:val="clear" w:color="auto" w:fill="auto"/>
            <w:noWrap w:val="0"/>
            <w:vAlign w:val="center"/>
          </w:tcPr>
          <w:p>
            <w:pPr>
              <w:jc w:val="center"/>
              <w:rPr>
                <w:b/>
                <w:bCs/>
                <w:sz w:val="21"/>
                <w:szCs w:val="21"/>
              </w:rPr>
            </w:pPr>
            <w:r>
              <w:rPr>
                <w:b/>
                <w:bCs/>
                <w:sz w:val="21"/>
                <w:szCs w:val="21"/>
              </w:rPr>
              <w:t>1003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19 1 03 00000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19 1 03 71230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19 1 03 71230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19 2 00 00000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19 2 02 00000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19 2 02 71230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449</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19 2 02 71230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 </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1 816 354 203,87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ОБРАЗОВАНИЕ</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0700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1 736 367 976,67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Дошкольное образование</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0701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760 954 482,74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759 128 429,13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755 647 411,53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755 647 411,53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23 1 01 00098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147 041 094,33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23 1 01 00098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147 041 094,33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23 1 01 71190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23 1 01 71190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23 1 01 71200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23 1 01 71200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23 1 01 72110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3 481 017,60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Ремонт кровли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23 3 02 00671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23 3 02 00671</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23 3 07 00000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Проведение ремонтных работ</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23 3 07 00317</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23 3 07 00317</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23 3 20 00000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23 3 20 00318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23 3 20 00318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23 3 21 00000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Приобретение строительных материалов</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23 3 21 00319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23 3 21 00319</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0701</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Общее образование</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0702</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851 091 644,28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850 492 306,72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848 026 405,70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848 026 405,70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23 1 02 00098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61 741 312,98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23 1 02 00098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61 741 312,98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94"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23 1 02 00546</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1 367 305,85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23 1 02 00546</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1 367 305,85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23 1 02 00560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9 913 184,89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23 1 02 00560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9 913 184,89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23 1 02 00603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23 1 02 00603</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23 1 02 00621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23 1 02 00621</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5" w:hRule="atLeast"/>
        </w:trPr>
        <w:tc>
          <w:tcPr>
            <w:tcW w:w="4394"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23 1 02 53030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23 1 02 53030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23 1 02 71140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23 1 02 71140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23 1 02 71150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23 1 02 71150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23 1 02 71160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23 1 02 71160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23 1 02 71170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23 1 02 71170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23 1 02 71200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23 1 02 71200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23 1 02 72110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L3040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1 02 L3040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23 2 00 00000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23 2 01 00000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23 2 01 71330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23 2 01 71330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23 3 00 00000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23 3 19 00000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23 3 19 70420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23 3 19 70420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3 19 S0420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23 3 19 S0420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0702</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Дополнительное образование детей</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0703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85 445 747,98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82 775 334,53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82 775 334,53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82 775 334,53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23 1 03 00098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10 552 856,19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23 1 03 00098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10 552 856,19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23 1 03 00198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23 1 03 00198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Погашение кредиторской задолженности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23 1 03 00369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23 1 03 00369</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23 1 03 00603</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23 1 03 00603</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23 1 03 71200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23 1 03 71200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23 1 03 72110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0703</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0709</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38 876 101,67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38 501 271,77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17 183 352,48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23 1 02 00000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0" w:hRule="atLeast"/>
        </w:trPr>
        <w:tc>
          <w:tcPr>
            <w:tcW w:w="439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23 1 02 71180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23 1 02 71180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1 EВ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1 EВ 51790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1 EВ 51790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21 317 919,29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15 893 822,01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23 2 01 00102</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23 2 01 00107</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8 431 901,90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23 2 01 00107</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8 285 894,06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23 2 01 00107</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94" w:type="dxa"/>
            <w:shd w:val="clear" w:color="auto" w:fill="auto"/>
            <w:noWrap w:val="0"/>
            <w:vAlign w:val="center"/>
          </w:tcPr>
          <w:p>
            <w:pPr>
              <w:rPr>
                <w:sz w:val="21"/>
                <w:szCs w:val="21"/>
              </w:rPr>
            </w:pPr>
            <w:r>
              <w:rPr>
                <w:sz w:val="21"/>
                <w:szCs w:val="21"/>
              </w:rPr>
              <w:t>План общественно-значимых мероприятий</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23 2 01 00617</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149 475,00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23 2 01 00617</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149 475,00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23 2 01 71150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23 2 01 71150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23 2 01 71160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23 2 01 71160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23 2 01 71170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23 2 01 71170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90" w:hRule="atLeast"/>
        </w:trPr>
        <w:tc>
          <w:tcPr>
            <w:tcW w:w="439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23 2 01 71180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23 2 01 71180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23 2 01 71200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23 2 01 71200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39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23 2 01 71210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23 2 01 71210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23 2 01 71220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342 458,71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23 2 01 71220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342 458,71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23 2 01 71230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23 2 01 71230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23 2 01 71330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23 2 01 71330</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5 424 097,28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23 2 02 00098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4 730 954,92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23 2 02 00098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4 730 954,92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23 2 02 72110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23 2 02 72110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28 0 02 00000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4"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28 0 02 00338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28 0 02 00338</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28 0 02 00341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28 0 02 00341</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0709</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СОЦИАЛЬНАЯ ПОЛИТИКА</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1000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79 986 227,20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1003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11 494 485,91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23 2 00 00000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23 2 01 00000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23 2 01 71210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23 2 01 71210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23 2 01 71230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23 2 01 71230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8 924 137,65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50 0 00 00545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50 0 00 00545</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50 0 00 00550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8 923 662,65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50 0 00 00550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8 923 662,65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Охрана семьи и детства</w:t>
            </w:r>
          </w:p>
        </w:tc>
        <w:tc>
          <w:tcPr>
            <w:tcW w:w="531" w:type="dxa"/>
            <w:shd w:val="clear" w:color="auto" w:fill="auto"/>
            <w:noWrap w:val="0"/>
            <w:vAlign w:val="center"/>
          </w:tcPr>
          <w:p>
            <w:pPr>
              <w:jc w:val="center"/>
              <w:rPr>
                <w:b/>
                <w:bCs/>
                <w:sz w:val="21"/>
                <w:szCs w:val="21"/>
              </w:rPr>
            </w:pPr>
            <w:r>
              <w:rPr>
                <w:b/>
                <w:bCs/>
                <w:sz w:val="21"/>
                <w:szCs w:val="21"/>
              </w:rPr>
              <w:t>450</w:t>
            </w:r>
          </w:p>
        </w:tc>
        <w:tc>
          <w:tcPr>
            <w:tcW w:w="840" w:type="dxa"/>
            <w:shd w:val="clear" w:color="auto" w:fill="auto"/>
            <w:noWrap w:val="0"/>
            <w:vAlign w:val="center"/>
          </w:tcPr>
          <w:p>
            <w:pPr>
              <w:jc w:val="center"/>
              <w:rPr>
                <w:b/>
                <w:bCs/>
                <w:sz w:val="21"/>
                <w:szCs w:val="21"/>
              </w:rPr>
            </w:pPr>
            <w:r>
              <w:rPr>
                <w:b/>
                <w:bCs/>
                <w:sz w:val="21"/>
                <w:szCs w:val="21"/>
              </w:rPr>
              <w:t>1004</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23 0 00 00000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23 1 00 00000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23 1 01 00000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23 1 01 71220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23 1 01 71220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23 1 02 00000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23 1 02 71220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450</w:t>
            </w:r>
          </w:p>
        </w:tc>
        <w:tc>
          <w:tcPr>
            <w:tcW w:w="840" w:type="dxa"/>
            <w:shd w:val="clear" w:color="auto" w:fill="auto"/>
            <w:noWrap w:val="0"/>
            <w:vAlign w:val="center"/>
          </w:tcPr>
          <w:p>
            <w:pPr>
              <w:jc w:val="center"/>
              <w:rPr>
                <w:sz w:val="21"/>
                <w:szCs w:val="21"/>
              </w:rPr>
            </w:pPr>
            <w:r>
              <w:rPr>
                <w:sz w:val="21"/>
                <w:szCs w:val="21"/>
              </w:rPr>
              <w:t>1004</w:t>
            </w:r>
          </w:p>
        </w:tc>
        <w:tc>
          <w:tcPr>
            <w:tcW w:w="1629" w:type="dxa"/>
            <w:shd w:val="clear" w:color="auto" w:fill="auto"/>
            <w:noWrap w:val="0"/>
            <w:vAlign w:val="center"/>
          </w:tcPr>
          <w:p>
            <w:pPr>
              <w:jc w:val="center"/>
              <w:rPr>
                <w:sz w:val="21"/>
                <w:szCs w:val="21"/>
              </w:rPr>
            </w:pPr>
            <w:r>
              <w:rPr>
                <w:sz w:val="21"/>
                <w:szCs w:val="21"/>
              </w:rPr>
              <w:t>23 1 02 71220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31" w:type="dxa"/>
            <w:shd w:val="clear" w:color="auto" w:fill="auto"/>
            <w:noWrap w:val="0"/>
            <w:vAlign w:val="center"/>
          </w:tcPr>
          <w:p>
            <w:pPr>
              <w:jc w:val="center"/>
              <w:rPr>
                <w:b/>
                <w:bCs/>
                <w:sz w:val="21"/>
                <w:szCs w:val="21"/>
              </w:rPr>
            </w:pPr>
            <w:r>
              <w:rPr>
                <w:b/>
                <w:bCs/>
                <w:sz w:val="21"/>
                <w:szCs w:val="21"/>
              </w:rPr>
              <w:t>451</w:t>
            </w:r>
          </w:p>
        </w:tc>
        <w:tc>
          <w:tcPr>
            <w:tcW w:w="840" w:type="dxa"/>
            <w:shd w:val="clear" w:color="auto" w:fill="auto"/>
            <w:noWrap w:val="0"/>
            <w:vAlign w:val="center"/>
          </w:tcPr>
          <w:p>
            <w:pPr>
              <w:jc w:val="center"/>
              <w:rPr>
                <w:b/>
                <w:bCs/>
                <w:sz w:val="21"/>
                <w:szCs w:val="21"/>
              </w:rPr>
            </w:pPr>
            <w:r>
              <w:rPr>
                <w:b/>
                <w:bCs/>
                <w:sz w:val="21"/>
                <w:szCs w:val="21"/>
              </w:rPr>
              <w:t> </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103 454 402,76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СОЦИАЛЬНАЯ ПОЛИТИКА</w:t>
            </w:r>
          </w:p>
        </w:tc>
        <w:tc>
          <w:tcPr>
            <w:tcW w:w="531" w:type="dxa"/>
            <w:shd w:val="clear" w:color="auto" w:fill="auto"/>
            <w:noWrap w:val="0"/>
            <w:vAlign w:val="center"/>
          </w:tcPr>
          <w:p>
            <w:pPr>
              <w:jc w:val="center"/>
              <w:rPr>
                <w:b/>
                <w:bCs/>
                <w:sz w:val="21"/>
                <w:szCs w:val="21"/>
              </w:rPr>
            </w:pPr>
            <w:r>
              <w:rPr>
                <w:b/>
                <w:bCs/>
                <w:sz w:val="21"/>
                <w:szCs w:val="21"/>
              </w:rPr>
              <w:t>451</w:t>
            </w:r>
          </w:p>
        </w:tc>
        <w:tc>
          <w:tcPr>
            <w:tcW w:w="840" w:type="dxa"/>
            <w:shd w:val="clear" w:color="auto" w:fill="auto"/>
            <w:noWrap w:val="0"/>
            <w:vAlign w:val="center"/>
          </w:tcPr>
          <w:p>
            <w:pPr>
              <w:jc w:val="center"/>
              <w:rPr>
                <w:b/>
                <w:bCs/>
                <w:sz w:val="21"/>
                <w:szCs w:val="21"/>
              </w:rPr>
            </w:pPr>
            <w:r>
              <w:rPr>
                <w:b/>
                <w:bCs/>
                <w:sz w:val="21"/>
                <w:szCs w:val="21"/>
              </w:rPr>
              <w:t>1000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31" w:type="dxa"/>
            <w:shd w:val="clear" w:color="auto" w:fill="auto"/>
            <w:noWrap w:val="0"/>
            <w:vAlign w:val="center"/>
          </w:tcPr>
          <w:p>
            <w:pPr>
              <w:jc w:val="center"/>
              <w:rPr>
                <w:b/>
                <w:bCs/>
                <w:sz w:val="21"/>
                <w:szCs w:val="21"/>
              </w:rPr>
            </w:pPr>
            <w:r>
              <w:rPr>
                <w:b/>
                <w:bCs/>
                <w:sz w:val="21"/>
                <w:szCs w:val="21"/>
              </w:rPr>
              <w:t>451</w:t>
            </w:r>
          </w:p>
        </w:tc>
        <w:tc>
          <w:tcPr>
            <w:tcW w:w="840" w:type="dxa"/>
            <w:shd w:val="clear" w:color="auto" w:fill="auto"/>
            <w:noWrap w:val="0"/>
            <w:vAlign w:val="center"/>
          </w:tcPr>
          <w:p>
            <w:pPr>
              <w:jc w:val="center"/>
              <w:rPr>
                <w:b/>
                <w:bCs/>
                <w:sz w:val="21"/>
                <w:szCs w:val="21"/>
              </w:rPr>
            </w:pPr>
            <w:r>
              <w:rPr>
                <w:b/>
                <w:bCs/>
                <w:sz w:val="21"/>
                <w:szCs w:val="21"/>
              </w:rPr>
              <w:t>1003</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18 1 00 00000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18 1 01 00000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18 1 01 71230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1003</w:t>
            </w:r>
          </w:p>
        </w:tc>
        <w:tc>
          <w:tcPr>
            <w:tcW w:w="1629" w:type="dxa"/>
            <w:shd w:val="clear" w:color="auto" w:fill="auto"/>
            <w:noWrap w:val="0"/>
            <w:vAlign w:val="center"/>
          </w:tcPr>
          <w:p>
            <w:pPr>
              <w:jc w:val="center"/>
              <w:rPr>
                <w:sz w:val="21"/>
                <w:szCs w:val="21"/>
              </w:rPr>
            </w:pPr>
            <w:r>
              <w:rPr>
                <w:sz w:val="21"/>
                <w:szCs w:val="21"/>
              </w:rPr>
              <w:t>18 1 01 71230</w:t>
            </w:r>
          </w:p>
        </w:tc>
        <w:tc>
          <w:tcPr>
            <w:tcW w:w="531" w:type="dxa"/>
            <w:shd w:val="clear" w:color="auto" w:fill="auto"/>
            <w:noWrap w:val="0"/>
            <w:vAlign w:val="center"/>
          </w:tcPr>
          <w:p>
            <w:pPr>
              <w:jc w:val="center"/>
              <w:rPr>
                <w:sz w:val="21"/>
                <w:szCs w:val="21"/>
              </w:rPr>
            </w:pPr>
            <w:r>
              <w:rPr>
                <w:sz w:val="21"/>
                <w:szCs w:val="21"/>
              </w:rPr>
              <w:t>300</w:t>
            </w:r>
          </w:p>
        </w:tc>
        <w:tc>
          <w:tcPr>
            <w:tcW w:w="1871"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ФИЗИЧЕСКАЯ КУЛЬТУРА И СПОРТ</w:t>
            </w:r>
          </w:p>
        </w:tc>
        <w:tc>
          <w:tcPr>
            <w:tcW w:w="531" w:type="dxa"/>
            <w:shd w:val="clear" w:color="auto" w:fill="auto"/>
            <w:noWrap w:val="0"/>
            <w:vAlign w:val="center"/>
          </w:tcPr>
          <w:p>
            <w:pPr>
              <w:jc w:val="center"/>
              <w:rPr>
                <w:b/>
                <w:bCs/>
                <w:sz w:val="21"/>
                <w:szCs w:val="21"/>
              </w:rPr>
            </w:pPr>
            <w:r>
              <w:rPr>
                <w:b/>
                <w:bCs/>
                <w:sz w:val="21"/>
                <w:szCs w:val="21"/>
              </w:rPr>
              <w:t>451</w:t>
            </w:r>
          </w:p>
        </w:tc>
        <w:tc>
          <w:tcPr>
            <w:tcW w:w="840" w:type="dxa"/>
            <w:shd w:val="clear" w:color="auto" w:fill="auto"/>
            <w:noWrap w:val="0"/>
            <w:vAlign w:val="center"/>
          </w:tcPr>
          <w:p>
            <w:pPr>
              <w:jc w:val="center"/>
              <w:rPr>
                <w:b/>
                <w:bCs/>
                <w:sz w:val="21"/>
                <w:szCs w:val="21"/>
              </w:rPr>
            </w:pPr>
            <w:r>
              <w:rPr>
                <w:b/>
                <w:bCs/>
                <w:sz w:val="21"/>
                <w:szCs w:val="21"/>
              </w:rPr>
              <w:t>1100</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103 382 402,76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Физическая культура</w:t>
            </w:r>
          </w:p>
        </w:tc>
        <w:tc>
          <w:tcPr>
            <w:tcW w:w="531" w:type="dxa"/>
            <w:shd w:val="clear" w:color="auto" w:fill="auto"/>
            <w:noWrap w:val="0"/>
            <w:vAlign w:val="center"/>
          </w:tcPr>
          <w:p>
            <w:pPr>
              <w:jc w:val="center"/>
              <w:rPr>
                <w:b/>
                <w:bCs/>
                <w:sz w:val="21"/>
                <w:szCs w:val="21"/>
              </w:rPr>
            </w:pPr>
            <w:r>
              <w:rPr>
                <w:b/>
                <w:bCs/>
                <w:sz w:val="21"/>
                <w:szCs w:val="21"/>
              </w:rPr>
              <w:t>451</w:t>
            </w:r>
          </w:p>
        </w:tc>
        <w:tc>
          <w:tcPr>
            <w:tcW w:w="840" w:type="dxa"/>
            <w:shd w:val="clear" w:color="auto" w:fill="auto"/>
            <w:noWrap w:val="0"/>
            <w:vAlign w:val="center"/>
          </w:tcPr>
          <w:p>
            <w:pPr>
              <w:jc w:val="center"/>
              <w:rPr>
                <w:b/>
                <w:bCs/>
                <w:sz w:val="21"/>
                <w:szCs w:val="21"/>
              </w:rPr>
            </w:pPr>
            <w:r>
              <w:rPr>
                <w:b/>
                <w:bCs/>
                <w:sz w:val="21"/>
                <w:szCs w:val="21"/>
              </w:rPr>
              <w:t>1101</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93 371 438,47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92 827 673,48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92 727 673,48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18 0 01 00097</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25 938 855,33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18 0 01 00097</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25 938 855,33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18 0 01 00098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46 957 200,51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18 0 01 00098</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46 957 200,51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18 0 01 00199</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11 831 617,64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18 0 01 00199</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11 241 353,53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18 0 01 00199</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590 264,11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18 0 01 72110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18 0 01 72110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18 0 01 72110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18 4 00 00000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18 4 01 00000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18 4 01 00657</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18 4 01 00657</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543 764,99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388 764,99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323 640,63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65 124,36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1101</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Массовый спорт</w:t>
            </w:r>
          </w:p>
        </w:tc>
        <w:tc>
          <w:tcPr>
            <w:tcW w:w="531" w:type="dxa"/>
            <w:shd w:val="clear" w:color="auto" w:fill="auto"/>
            <w:noWrap w:val="0"/>
            <w:vAlign w:val="center"/>
          </w:tcPr>
          <w:p>
            <w:pPr>
              <w:jc w:val="center"/>
              <w:rPr>
                <w:b/>
                <w:bCs/>
                <w:sz w:val="21"/>
                <w:szCs w:val="21"/>
              </w:rPr>
            </w:pPr>
            <w:r>
              <w:rPr>
                <w:b/>
                <w:bCs/>
                <w:sz w:val="21"/>
                <w:szCs w:val="21"/>
              </w:rPr>
              <w:t>451</w:t>
            </w:r>
          </w:p>
        </w:tc>
        <w:tc>
          <w:tcPr>
            <w:tcW w:w="840" w:type="dxa"/>
            <w:shd w:val="clear" w:color="auto" w:fill="auto"/>
            <w:noWrap w:val="0"/>
            <w:vAlign w:val="center"/>
          </w:tcPr>
          <w:p>
            <w:pPr>
              <w:jc w:val="center"/>
              <w:rPr>
                <w:b/>
                <w:bCs/>
                <w:sz w:val="21"/>
                <w:szCs w:val="21"/>
              </w:rPr>
            </w:pPr>
            <w:r>
              <w:rPr>
                <w:b/>
                <w:bCs/>
                <w:sz w:val="21"/>
                <w:szCs w:val="21"/>
              </w:rPr>
              <w:t>1102</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606 400,00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8" w:hRule="atLeast"/>
        </w:trPr>
        <w:tc>
          <w:tcPr>
            <w:tcW w:w="439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1102</w:t>
            </w:r>
          </w:p>
        </w:tc>
        <w:tc>
          <w:tcPr>
            <w:tcW w:w="1629"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94"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1102</w:t>
            </w:r>
          </w:p>
        </w:tc>
        <w:tc>
          <w:tcPr>
            <w:tcW w:w="1629" w:type="dxa"/>
            <w:shd w:val="clear" w:color="auto" w:fill="auto"/>
            <w:noWrap w:val="0"/>
            <w:vAlign w:val="center"/>
          </w:tcPr>
          <w:p>
            <w:pPr>
              <w:jc w:val="center"/>
              <w:rPr>
                <w:sz w:val="21"/>
                <w:szCs w:val="21"/>
              </w:rPr>
            </w:pPr>
            <w:r>
              <w:rPr>
                <w:sz w:val="21"/>
                <w:szCs w:val="21"/>
              </w:rPr>
              <w:t>18 0 01 00000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4"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1102</w:t>
            </w:r>
          </w:p>
        </w:tc>
        <w:tc>
          <w:tcPr>
            <w:tcW w:w="1629" w:type="dxa"/>
            <w:shd w:val="clear" w:color="auto" w:fill="auto"/>
            <w:noWrap w:val="0"/>
            <w:vAlign w:val="center"/>
          </w:tcPr>
          <w:p>
            <w:pPr>
              <w:jc w:val="center"/>
              <w:rPr>
                <w:sz w:val="21"/>
                <w:szCs w:val="21"/>
              </w:rPr>
            </w:pPr>
            <w:r>
              <w:rPr>
                <w:sz w:val="21"/>
                <w:szCs w:val="21"/>
              </w:rPr>
              <w:t>18 0 01 00311</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1102</w:t>
            </w:r>
          </w:p>
        </w:tc>
        <w:tc>
          <w:tcPr>
            <w:tcW w:w="1629" w:type="dxa"/>
            <w:shd w:val="clear" w:color="auto" w:fill="auto"/>
            <w:noWrap w:val="0"/>
            <w:vAlign w:val="center"/>
          </w:tcPr>
          <w:p>
            <w:pPr>
              <w:jc w:val="center"/>
              <w:rPr>
                <w:sz w:val="21"/>
                <w:szCs w:val="21"/>
              </w:rPr>
            </w:pPr>
            <w:r>
              <w:rPr>
                <w:sz w:val="21"/>
                <w:szCs w:val="21"/>
              </w:rPr>
              <w:t>18 0 01 00311</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94"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1102</w:t>
            </w:r>
          </w:p>
        </w:tc>
        <w:tc>
          <w:tcPr>
            <w:tcW w:w="1629" w:type="dxa"/>
            <w:shd w:val="clear" w:color="auto" w:fill="auto"/>
            <w:noWrap w:val="0"/>
            <w:vAlign w:val="center"/>
          </w:tcPr>
          <w:p>
            <w:pPr>
              <w:jc w:val="center"/>
              <w:rPr>
                <w:sz w:val="21"/>
                <w:szCs w:val="21"/>
              </w:rPr>
            </w:pPr>
            <w:r>
              <w:rPr>
                <w:sz w:val="21"/>
                <w:szCs w:val="21"/>
              </w:rPr>
              <w:t>18 0 01 S0170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9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1102</w:t>
            </w:r>
          </w:p>
        </w:tc>
        <w:tc>
          <w:tcPr>
            <w:tcW w:w="1629" w:type="dxa"/>
            <w:shd w:val="clear" w:color="auto" w:fill="auto"/>
            <w:noWrap w:val="0"/>
            <w:vAlign w:val="center"/>
          </w:tcPr>
          <w:p>
            <w:pPr>
              <w:jc w:val="center"/>
              <w:rPr>
                <w:sz w:val="21"/>
                <w:szCs w:val="21"/>
              </w:rPr>
            </w:pPr>
            <w:r>
              <w:rPr>
                <w:sz w:val="21"/>
                <w:szCs w:val="21"/>
              </w:rPr>
              <w:t>18 0 01 S0170</w:t>
            </w:r>
          </w:p>
        </w:tc>
        <w:tc>
          <w:tcPr>
            <w:tcW w:w="531" w:type="dxa"/>
            <w:shd w:val="clear" w:color="auto" w:fill="auto"/>
            <w:noWrap w:val="0"/>
            <w:vAlign w:val="center"/>
          </w:tcPr>
          <w:p>
            <w:pPr>
              <w:jc w:val="center"/>
              <w:rPr>
                <w:sz w:val="21"/>
                <w:szCs w:val="21"/>
              </w:rPr>
            </w:pPr>
            <w:r>
              <w:rPr>
                <w:sz w:val="21"/>
                <w:szCs w:val="21"/>
              </w:rPr>
              <w:t>600</w:t>
            </w:r>
          </w:p>
        </w:tc>
        <w:tc>
          <w:tcPr>
            <w:tcW w:w="1871" w:type="dxa"/>
            <w:shd w:val="clear" w:color="auto" w:fill="auto"/>
            <w:noWrap/>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531" w:type="dxa"/>
            <w:shd w:val="clear" w:color="auto" w:fill="auto"/>
            <w:noWrap w:val="0"/>
            <w:vAlign w:val="center"/>
          </w:tcPr>
          <w:p>
            <w:pPr>
              <w:jc w:val="center"/>
              <w:rPr>
                <w:b/>
                <w:bCs/>
                <w:sz w:val="21"/>
                <w:szCs w:val="21"/>
              </w:rPr>
            </w:pPr>
            <w:r>
              <w:rPr>
                <w:b/>
                <w:bCs/>
                <w:sz w:val="21"/>
                <w:szCs w:val="21"/>
              </w:rPr>
              <w:t>451</w:t>
            </w:r>
          </w:p>
        </w:tc>
        <w:tc>
          <w:tcPr>
            <w:tcW w:w="840" w:type="dxa"/>
            <w:shd w:val="clear" w:color="auto" w:fill="auto"/>
            <w:noWrap w:val="0"/>
            <w:vAlign w:val="center"/>
          </w:tcPr>
          <w:p>
            <w:pPr>
              <w:jc w:val="center"/>
              <w:rPr>
                <w:b/>
                <w:bCs/>
                <w:sz w:val="21"/>
                <w:szCs w:val="21"/>
              </w:rPr>
            </w:pPr>
            <w:r>
              <w:rPr>
                <w:b/>
                <w:bCs/>
                <w:sz w:val="21"/>
                <w:szCs w:val="21"/>
              </w:rPr>
              <w:t>1105</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9 404 564,29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18 0 00 00000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18 1 00 00000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18 1 01 00000</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18 1 01 00102</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18 1 01 00102</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18 1 01 00102</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18 1 01 00108</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18 1 01 00108</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18 1 01 00108</w:t>
            </w:r>
          </w:p>
        </w:tc>
        <w:tc>
          <w:tcPr>
            <w:tcW w:w="531" w:type="dxa"/>
            <w:shd w:val="clear" w:color="auto" w:fill="auto"/>
            <w:noWrap w:val="0"/>
            <w:vAlign w:val="center"/>
          </w:tcPr>
          <w:p>
            <w:pPr>
              <w:jc w:val="center"/>
              <w:rPr>
                <w:sz w:val="21"/>
                <w:szCs w:val="21"/>
              </w:rPr>
            </w:pPr>
            <w:r>
              <w:rPr>
                <w:sz w:val="21"/>
                <w:szCs w:val="21"/>
              </w:rPr>
              <w:t>200</w:t>
            </w:r>
          </w:p>
        </w:tc>
        <w:tc>
          <w:tcPr>
            <w:tcW w:w="1871" w:type="dxa"/>
            <w:shd w:val="clear" w:color="auto" w:fill="auto"/>
            <w:noWrap/>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50 0 00 00000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248 722,06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sz w:val="21"/>
                <w:szCs w:val="21"/>
              </w:rPr>
            </w:pPr>
            <w:r>
              <w:rPr>
                <w:sz w:val="21"/>
                <w:szCs w:val="21"/>
              </w:rPr>
              <w:t>Иные бюджетные ассигнования</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50 0 00 00305</w:t>
            </w:r>
          </w:p>
        </w:tc>
        <w:tc>
          <w:tcPr>
            <w:tcW w:w="531" w:type="dxa"/>
            <w:shd w:val="clear" w:color="auto" w:fill="auto"/>
            <w:noWrap w:val="0"/>
            <w:vAlign w:val="center"/>
          </w:tcPr>
          <w:p>
            <w:pPr>
              <w:jc w:val="center"/>
              <w:rPr>
                <w:sz w:val="21"/>
                <w:szCs w:val="21"/>
              </w:rPr>
            </w:pPr>
            <w:r>
              <w:rPr>
                <w:sz w:val="21"/>
                <w:szCs w:val="21"/>
              </w:rPr>
              <w:t>800</w:t>
            </w:r>
          </w:p>
        </w:tc>
        <w:tc>
          <w:tcPr>
            <w:tcW w:w="1871" w:type="dxa"/>
            <w:shd w:val="clear" w:color="auto" w:fill="auto"/>
            <w:noWrap/>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4"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 </w:t>
            </w:r>
          </w:p>
        </w:tc>
        <w:tc>
          <w:tcPr>
            <w:tcW w:w="1871" w:type="dxa"/>
            <w:shd w:val="clear" w:color="auto" w:fill="auto"/>
            <w:noWrap w:val="0"/>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dxa"/>
            <w:shd w:val="clear" w:color="auto" w:fill="auto"/>
            <w:noWrap w:val="0"/>
            <w:vAlign w:val="center"/>
          </w:tcPr>
          <w:p>
            <w:pPr>
              <w:jc w:val="center"/>
              <w:rPr>
                <w:sz w:val="21"/>
                <w:szCs w:val="21"/>
              </w:rPr>
            </w:pPr>
            <w:r>
              <w:rPr>
                <w:sz w:val="21"/>
                <w:szCs w:val="21"/>
              </w:rPr>
              <w:t>451</w:t>
            </w:r>
          </w:p>
        </w:tc>
        <w:tc>
          <w:tcPr>
            <w:tcW w:w="840" w:type="dxa"/>
            <w:shd w:val="clear" w:color="auto" w:fill="auto"/>
            <w:noWrap w:val="0"/>
            <w:vAlign w:val="center"/>
          </w:tcPr>
          <w:p>
            <w:pPr>
              <w:jc w:val="center"/>
              <w:rPr>
                <w:sz w:val="21"/>
                <w:szCs w:val="21"/>
              </w:rPr>
            </w:pPr>
            <w:r>
              <w:rPr>
                <w:sz w:val="21"/>
                <w:szCs w:val="21"/>
              </w:rPr>
              <w:t>1105</w:t>
            </w:r>
          </w:p>
        </w:tc>
        <w:tc>
          <w:tcPr>
            <w:tcW w:w="1629" w:type="dxa"/>
            <w:shd w:val="clear" w:color="auto" w:fill="auto"/>
            <w:noWrap w:val="0"/>
            <w:vAlign w:val="center"/>
          </w:tcPr>
          <w:p>
            <w:pPr>
              <w:jc w:val="center"/>
              <w:rPr>
                <w:sz w:val="21"/>
                <w:szCs w:val="21"/>
              </w:rPr>
            </w:pPr>
            <w:r>
              <w:rPr>
                <w:sz w:val="21"/>
                <w:szCs w:val="21"/>
              </w:rPr>
              <w:t>50 0 00 72040</w:t>
            </w:r>
          </w:p>
        </w:tc>
        <w:tc>
          <w:tcPr>
            <w:tcW w:w="531" w:type="dxa"/>
            <w:shd w:val="clear" w:color="auto" w:fill="auto"/>
            <w:noWrap w:val="0"/>
            <w:vAlign w:val="center"/>
          </w:tcPr>
          <w:p>
            <w:pPr>
              <w:jc w:val="center"/>
              <w:rPr>
                <w:sz w:val="21"/>
                <w:szCs w:val="21"/>
              </w:rPr>
            </w:pPr>
            <w:r>
              <w:rPr>
                <w:sz w:val="21"/>
                <w:szCs w:val="21"/>
              </w:rPr>
              <w:t>100</w:t>
            </w:r>
          </w:p>
        </w:tc>
        <w:tc>
          <w:tcPr>
            <w:tcW w:w="1871" w:type="dxa"/>
            <w:shd w:val="clear" w:color="auto" w:fill="auto"/>
            <w:noWrap/>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4" w:type="dxa"/>
            <w:shd w:val="clear" w:color="auto" w:fill="auto"/>
            <w:noWrap w:val="0"/>
            <w:vAlign w:val="center"/>
          </w:tcPr>
          <w:p>
            <w:pPr>
              <w:rPr>
                <w:b/>
                <w:bCs/>
                <w:sz w:val="21"/>
                <w:szCs w:val="21"/>
              </w:rPr>
            </w:pPr>
            <w:r>
              <w:rPr>
                <w:b/>
                <w:bCs/>
                <w:sz w:val="21"/>
                <w:szCs w:val="21"/>
              </w:rPr>
              <w:t>Всего</w:t>
            </w:r>
          </w:p>
        </w:tc>
        <w:tc>
          <w:tcPr>
            <w:tcW w:w="531" w:type="dxa"/>
            <w:shd w:val="clear" w:color="auto" w:fill="auto"/>
            <w:noWrap w:val="0"/>
            <w:vAlign w:val="center"/>
          </w:tcPr>
          <w:p>
            <w:pPr>
              <w:jc w:val="center"/>
              <w:rPr>
                <w:b/>
                <w:bCs/>
                <w:sz w:val="21"/>
                <w:szCs w:val="21"/>
              </w:rPr>
            </w:pPr>
            <w:r>
              <w:rPr>
                <w:b/>
                <w:bCs/>
                <w:sz w:val="21"/>
                <w:szCs w:val="21"/>
              </w:rPr>
              <w:t> </w:t>
            </w:r>
          </w:p>
        </w:tc>
        <w:tc>
          <w:tcPr>
            <w:tcW w:w="840" w:type="dxa"/>
            <w:shd w:val="clear" w:color="auto" w:fill="auto"/>
            <w:noWrap w:val="0"/>
            <w:vAlign w:val="center"/>
          </w:tcPr>
          <w:p>
            <w:pPr>
              <w:jc w:val="center"/>
              <w:rPr>
                <w:b/>
                <w:bCs/>
                <w:sz w:val="21"/>
                <w:szCs w:val="21"/>
              </w:rPr>
            </w:pPr>
            <w:r>
              <w:rPr>
                <w:b/>
                <w:bCs/>
                <w:sz w:val="21"/>
                <w:szCs w:val="21"/>
              </w:rPr>
              <w:t> </w:t>
            </w:r>
          </w:p>
        </w:tc>
        <w:tc>
          <w:tcPr>
            <w:tcW w:w="1629" w:type="dxa"/>
            <w:shd w:val="clear" w:color="auto" w:fill="auto"/>
            <w:noWrap w:val="0"/>
            <w:vAlign w:val="center"/>
          </w:tcPr>
          <w:p>
            <w:pPr>
              <w:jc w:val="center"/>
              <w:rPr>
                <w:b/>
                <w:bCs/>
                <w:sz w:val="21"/>
                <w:szCs w:val="21"/>
              </w:rPr>
            </w:pPr>
            <w:r>
              <w:rPr>
                <w:b/>
                <w:bCs/>
                <w:sz w:val="21"/>
                <w:szCs w:val="21"/>
              </w:rPr>
              <w:t> </w:t>
            </w:r>
          </w:p>
        </w:tc>
        <w:tc>
          <w:tcPr>
            <w:tcW w:w="531" w:type="dxa"/>
            <w:shd w:val="clear" w:color="auto" w:fill="auto"/>
            <w:noWrap w:val="0"/>
            <w:vAlign w:val="center"/>
          </w:tcPr>
          <w:p>
            <w:pPr>
              <w:jc w:val="center"/>
              <w:rPr>
                <w:b/>
                <w:bCs/>
                <w:sz w:val="21"/>
                <w:szCs w:val="21"/>
              </w:rPr>
            </w:pPr>
            <w:r>
              <w:rPr>
                <w:b/>
                <w:bCs/>
                <w:sz w:val="21"/>
                <w:szCs w:val="21"/>
              </w:rPr>
              <w:t> </w:t>
            </w:r>
          </w:p>
        </w:tc>
        <w:tc>
          <w:tcPr>
            <w:tcW w:w="1871" w:type="dxa"/>
            <w:shd w:val="clear" w:color="auto" w:fill="auto"/>
            <w:noWrap/>
            <w:vAlign w:val="center"/>
          </w:tcPr>
          <w:p>
            <w:pPr>
              <w:jc w:val="center"/>
              <w:rPr>
                <w:b/>
                <w:bCs/>
                <w:sz w:val="21"/>
                <w:szCs w:val="21"/>
              </w:rPr>
            </w:pPr>
            <w:r>
              <w:rPr>
                <w:b/>
                <w:bCs/>
                <w:sz w:val="21"/>
                <w:szCs w:val="21"/>
              </w:rPr>
              <w:t>3 481 113 566,52</w:t>
            </w:r>
          </w:p>
        </w:tc>
      </w:tr>
    </w:tbl>
    <w:p>
      <w:pPr>
        <w:ind w:left="8496" w:firstLine="708"/>
        <w:jc w:val="center"/>
      </w:pPr>
      <w:r>
        <w:t xml:space="preserve">». </w:t>
      </w:r>
      <w:r>
        <w:br w:type="page"/>
      </w:r>
      <w:r>
        <w:rPr>
          <w:sz w:val="22"/>
          <w:szCs w:val="22"/>
          <w:lang/>
        </w:rPr>
        <mc:AlternateContent>
          <mc:Choice Requires="wps">
            <w:drawing>
              <wp:anchor distT="0" distB="0" distL="114300" distR="114300" simplePos="0" relativeHeight="251665408" behindDoc="0" locked="0" layoutInCell="1" allowOverlap="1">
                <wp:simplePos x="0" y="0"/>
                <wp:positionH relativeFrom="column">
                  <wp:posOffset>2924175</wp:posOffset>
                </wp:positionH>
                <wp:positionV relativeFrom="paragraph">
                  <wp:posOffset>-61595</wp:posOffset>
                </wp:positionV>
                <wp:extent cx="3171825" cy="1676400"/>
                <wp:effectExtent l="0" t="0" r="0" b="0"/>
                <wp:wrapNone/>
                <wp:docPr id="7" name="Прямоугольник 115"/>
                <wp:cNvGraphicFramePr/>
                <a:graphic xmlns:a="http://schemas.openxmlformats.org/drawingml/2006/main">
                  <a:graphicData uri="http://schemas.microsoft.com/office/word/2010/wordprocessingShape">
                    <wps:wsp>
                      <wps:cNvSpPr/>
                      <wps:spPr>
                        <a:xfrm flipV="1">
                          <a:off x="0" y="0"/>
                          <a:ext cx="3171825" cy="1676400"/>
                        </a:xfrm>
                        <a:prstGeom prst="rect">
                          <a:avLst/>
                        </a:prstGeom>
                        <a:noFill/>
                        <a:ln>
                          <a:noFill/>
                        </a:ln>
                      </wps:spPr>
                      <wps:txbx>
                        <w:txbxContent>
                          <w:p>
                            <w:pPr>
                              <w:rPr>
                                <w:color w:val="000000"/>
                              </w:rPr>
                            </w:pP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7</w:t>
                            </w:r>
                          </w:p>
                          <w:p>
                            <w:pPr>
                              <w:rPr>
                                <w:color w:val="000000"/>
                              </w:rPr>
                            </w:pPr>
                            <w:r>
                              <w:rPr>
                                <w:color w:val="000000"/>
                              </w:rPr>
                              <w:t>к решению Городской Думы города Димитровграда Ульяновской области</w:t>
                            </w:r>
                          </w:p>
                          <w:p>
                            <w:pPr>
                              <w:rPr>
                                <w:color w:val="000000"/>
                                <w:sz w:val="23"/>
                                <w:szCs w:val="23"/>
                              </w:rPr>
                            </w:pPr>
                            <w:r>
                              <w:rPr>
                                <w:color w:val="000000"/>
                              </w:rPr>
                              <w:t>третьего созыва от 14.12.2022 №92/805</w:t>
                            </w:r>
                          </w:p>
                        </w:txbxContent>
                      </wps:txbx>
                      <wps:bodyPr wrap="square" lIns="20160" tIns="20160" rIns="20160" bIns="20160" upright="0"/>
                    </wps:wsp>
                  </a:graphicData>
                </a:graphic>
              </wp:anchor>
            </w:drawing>
          </mc:Choice>
          <mc:Fallback>
            <w:pict>
              <v:rect id="Прямоугольник 115" o:spid="_x0000_s1026" o:spt="1" style="position:absolute;left:0pt;flip:y;margin-left:230.25pt;margin-top:-4.85pt;height:132pt;width:249.75pt;z-index:251665408;mso-width-relative:page;mso-height-relative:page;" filled="f" stroked="f" coordsize="21600,21600" o:gfxdata="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ouRY9oAAAAK&#10;AQAADwAAAAAAAAABACAAAAAiAAAAZHJzL2Rvd25yZXYueG1sUEsBAhQAFAAAAAgAh07iQOZ7KXfh&#10;AQAApAMAAA4AAAAAAAAAAQAgAAAAKQEAAGRycy9lMm9Eb2MueG1sUEsFBgAAAAAGAAYAWQEAAHwF&#10;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7</w:t>
                      </w:r>
                    </w:p>
                    <w:p>
                      <w:pPr>
                        <w:rPr>
                          <w:color w:val="000000"/>
                        </w:rPr>
                      </w:pPr>
                      <w:r>
                        <w:rPr>
                          <w:color w:val="000000"/>
                        </w:rPr>
                        <w:t>к решению Городской Думы города Димитровграда Ульяновской области</w:t>
                      </w:r>
                    </w:p>
                    <w:p>
                      <w:pPr>
                        <w:rPr>
                          <w:color w:val="000000"/>
                          <w:sz w:val="23"/>
                          <w:szCs w:val="23"/>
                        </w:rPr>
                      </w:pPr>
                      <w:r>
                        <w:rPr>
                          <w:color w:val="000000"/>
                        </w:rPr>
                        <w:t>третьего созыва от 14.12.2022 №92/805</w:t>
                      </w:r>
                    </w:p>
                  </w:txbxContent>
                </v:textbox>
              </v:rect>
            </w:pict>
          </mc:Fallback>
        </mc:AlternateContent>
      </w: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rPr>
          <w:sz w:val="20"/>
          <w:szCs w:val="20"/>
        </w:rPr>
      </w:pPr>
    </w:p>
    <w:p>
      <w:pPr>
        <w:rPr>
          <w:sz w:val="20"/>
          <w:szCs w:val="20"/>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pPr>
        <w:spacing w:after="120"/>
        <w:jc w:val="right"/>
        <w:rPr>
          <w:b/>
          <w:sz w:val="22"/>
          <w:szCs w:val="22"/>
        </w:rPr>
      </w:pPr>
      <w:r>
        <w:rPr>
          <w:sz w:val="22"/>
          <w:szCs w:val="22"/>
        </w:rPr>
        <w:t>тыс.руб.</w:t>
      </w:r>
    </w:p>
    <w:tbl>
      <w:tblPr>
        <w:tblStyle w:val="4"/>
        <w:tblW w:w="966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685" w:type="dxa"/>
            <w:shd w:val="clear" w:color="auto" w:fill="auto"/>
            <w:noWrap w:val="0"/>
            <w:vAlign w:val="center"/>
          </w:tcPr>
          <w:p>
            <w:pPr>
              <w:jc w:val="center"/>
              <w:rPr>
                <w:b/>
                <w:bCs/>
              </w:rPr>
            </w:pPr>
            <w:r>
              <w:rPr>
                <w:b/>
                <w:bCs/>
              </w:rPr>
              <w:t>Наименование межбюджетных трансфертов</w:t>
            </w:r>
          </w:p>
        </w:tc>
        <w:tc>
          <w:tcPr>
            <w:tcW w:w="1976"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1976" w:type="dxa"/>
            <w:shd w:val="clear" w:color="auto" w:fill="auto"/>
            <w:noWrap/>
            <w:vAlign w:val="center"/>
          </w:tcPr>
          <w:p>
            <w:pPr>
              <w:jc w:val="center"/>
              <w:rPr>
                <w:b/>
                <w:bCs/>
              </w:rPr>
            </w:pPr>
            <w:r>
              <w:rPr>
                <w:b/>
                <w:bCs/>
              </w:rPr>
              <w:t>155 683,90000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976" w:type="dxa"/>
            <w:shd w:val="clear" w:color="auto" w:fill="auto"/>
            <w:noWrap/>
            <w:vAlign w:val="bottom"/>
          </w:tcPr>
          <w:p>
            <w:pPr>
              <w:rPr>
                <w:rFonts w:ascii="Arial CYR" w:hAnsi="Arial CYR"/>
                <w:sz w:val="20"/>
                <w:szCs w:val="20"/>
              </w:rPr>
            </w:pPr>
            <w:r>
              <w:rPr>
                <w:rFonts w:ascii="Arial CYR" w:hAnsi="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685"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1976" w:type="dxa"/>
            <w:shd w:val="clear" w:color="auto" w:fill="auto"/>
            <w:noWrap/>
            <w:vAlign w:val="center"/>
          </w:tcPr>
          <w:p>
            <w:pPr>
              <w:jc w:val="center"/>
            </w:pPr>
            <w:r>
              <w:t>55 075,00000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4" w:hRule="atLeast"/>
        </w:trPr>
        <w:tc>
          <w:tcPr>
            <w:tcW w:w="7685" w:type="dxa"/>
            <w:shd w:val="clear" w:color="auto" w:fill="auto"/>
            <w:noWrap w:val="0"/>
            <w:vAlign w:val="center"/>
          </w:tcPr>
          <w:p>
            <w:pPr>
              <w:jc w:val="both"/>
            </w:pPr>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1976" w:type="dxa"/>
            <w:shd w:val="clear" w:color="auto" w:fill="auto"/>
            <w:noWrap/>
            <w:vAlign w:val="center"/>
          </w:tcPr>
          <w:p>
            <w:pPr>
              <w:jc w:val="center"/>
            </w:pPr>
            <w:r>
              <w:t>90 208,90000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trPr>
        <w:tc>
          <w:tcPr>
            <w:tcW w:w="7685" w:type="dxa"/>
            <w:shd w:val="clear" w:color="auto" w:fill="auto"/>
            <w:noWrap w:val="0"/>
            <w:vAlign w:val="top"/>
          </w:tcPr>
          <w:p>
            <w:pPr>
              <w:jc w:val="both"/>
            </w:pPr>
            <w:r>
              <w:t>Иные дотации из областного бюджета Ульяновской области бюджетам муниципальных районов и городских округов Ульяновской области, достигших наилучших значений показателей роста объёма доходов местных бюджетов</w:t>
            </w:r>
          </w:p>
        </w:tc>
        <w:tc>
          <w:tcPr>
            <w:tcW w:w="1976" w:type="dxa"/>
            <w:shd w:val="clear" w:color="auto" w:fill="auto"/>
            <w:noWrap/>
            <w:vAlign w:val="center"/>
          </w:tcPr>
          <w:p>
            <w:pPr>
              <w:jc w:val="center"/>
            </w:pPr>
            <w:r>
              <w:t>10 400,00000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68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976" w:type="dxa"/>
            <w:shd w:val="clear" w:color="auto" w:fill="auto"/>
            <w:noWrap/>
            <w:vAlign w:val="center"/>
          </w:tcPr>
          <w:p>
            <w:pPr>
              <w:jc w:val="center"/>
              <w:rPr>
                <w:b/>
                <w:bCs/>
              </w:rPr>
            </w:pPr>
            <w:r>
              <w:rPr>
                <w:b/>
                <w:bCs/>
              </w:rPr>
              <w:t>472 996,58349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976" w:type="dxa"/>
            <w:shd w:val="clear" w:color="auto" w:fill="auto"/>
            <w:noWrap/>
            <w:vAlign w:val="bottom"/>
          </w:tcPr>
          <w:p>
            <w:pPr>
              <w:rPr>
                <w:rFonts w:ascii="Arial CYR" w:hAnsi="Arial CYR"/>
                <w:sz w:val="20"/>
                <w:szCs w:val="20"/>
              </w:rPr>
            </w:pPr>
            <w:r>
              <w:rPr>
                <w:rFonts w:ascii="Arial CYR" w:hAnsi="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976" w:type="dxa"/>
            <w:shd w:val="clear" w:color="auto" w:fill="auto"/>
            <w:noWrap/>
            <w:vAlign w:val="center"/>
          </w:tcPr>
          <w:p>
            <w:pPr>
              <w:jc w:val="center"/>
            </w:pPr>
            <w: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68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76" w:type="dxa"/>
            <w:shd w:val="clear" w:color="auto" w:fill="auto"/>
            <w:noWrap/>
            <w:vAlign w:val="center"/>
          </w:tcPr>
          <w:p>
            <w:pPr>
              <w:jc w:val="center"/>
            </w:pPr>
            <w: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6" w:hRule="atLeast"/>
        </w:trPr>
        <w:tc>
          <w:tcPr>
            <w:tcW w:w="76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за счёт средств государственной корпорации-Фонда содействия реформированию жилищно-коммунального хозяйства</w:t>
            </w:r>
          </w:p>
        </w:tc>
        <w:tc>
          <w:tcPr>
            <w:tcW w:w="1976" w:type="dxa"/>
            <w:shd w:val="clear" w:color="auto" w:fill="auto"/>
            <w:noWrap/>
            <w:vAlign w:val="center"/>
          </w:tcPr>
          <w:p>
            <w:pPr>
              <w:jc w:val="center"/>
            </w:pPr>
            <w:r>
              <w:t>36 581,75586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1976"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976"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68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1976"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0" w:hRule="atLeast"/>
        </w:trPr>
        <w:tc>
          <w:tcPr>
            <w:tcW w:w="7685" w:type="dxa"/>
            <w:shd w:val="clear" w:color="auto" w:fill="auto"/>
            <w:noWrap w:val="0"/>
            <w:vAlign w:val="center"/>
          </w:tcPr>
          <w:p>
            <w:pPr>
              <w:jc w:val="both"/>
            </w:pPr>
            <w:r>
              <w:t xml:space="preserve">Субсидии бюджетам муниципальных районов Ульяновской области в целях софинансирования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 Реконструкция и проведение ремонтно-реставрационных работ зданий муниципальных учреждений культуры, в том числе подготовка проектной </w:t>
            </w:r>
            <w:r>
              <w:br w:type="textWrapping"/>
            </w:r>
            <w:r>
              <w:t>и экспертной документации</w:t>
            </w:r>
          </w:p>
        </w:tc>
        <w:tc>
          <w:tcPr>
            <w:tcW w:w="1976" w:type="dxa"/>
            <w:shd w:val="clear" w:color="auto" w:fill="auto"/>
            <w:noWrap/>
            <w:vAlign w:val="center"/>
          </w:tcPr>
          <w:p>
            <w:pPr>
              <w:jc w:val="center"/>
            </w:pPr>
            <w: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768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76"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685" w:type="dxa"/>
            <w:shd w:val="clear" w:color="auto" w:fill="auto"/>
            <w:noWrap w:val="0"/>
            <w:vAlign w:val="center"/>
          </w:tcPr>
          <w:p>
            <w:pPr>
              <w:jc w:val="both"/>
            </w:pPr>
            <w:r>
              <w:t xml:space="preserve">Субсидии бюджетам поселений и городских округов Ульяновской области в целях </w:t>
            </w:r>
            <w:r>
              <w:rPr>
                <w:i/>
                <w:iCs/>
              </w:rPr>
              <w:t xml:space="preserve"> </w:t>
            </w:r>
            <w: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1976" w:type="dxa"/>
            <w:shd w:val="clear" w:color="auto" w:fill="auto"/>
            <w:noWrap/>
            <w:vAlign w:val="center"/>
          </w:tcPr>
          <w:p>
            <w:pPr>
              <w:jc w:val="center"/>
            </w:pPr>
            <w:r>
              <w:t>67 945,44557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1976" w:type="dxa"/>
            <w:shd w:val="clear" w:color="auto" w:fill="auto"/>
            <w:noWrap/>
            <w:vAlign w:val="center"/>
          </w:tcPr>
          <w:p>
            <w:pPr>
              <w:jc w:val="center"/>
            </w:pPr>
            <w: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9" w:hRule="atLeast"/>
        </w:trPr>
        <w:tc>
          <w:tcPr>
            <w:tcW w:w="768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1976" w:type="dxa"/>
            <w:shd w:val="clear" w:color="auto" w:fill="auto"/>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5"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976" w:type="dxa"/>
            <w:shd w:val="clear" w:color="auto" w:fill="auto"/>
            <w:noWrap/>
            <w:vAlign w:val="center"/>
          </w:tcPr>
          <w:p>
            <w:pPr>
              <w:jc w:val="center"/>
            </w:pPr>
            <w: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8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76" w:type="dxa"/>
            <w:shd w:val="clear" w:color="auto" w:fill="auto"/>
            <w:noWrap/>
            <w:vAlign w:val="center"/>
          </w:tcPr>
          <w:p>
            <w:pPr>
              <w:jc w:val="center"/>
            </w:pPr>
            <w:r>
              <w:t>1 376,61906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2"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76" w:type="dxa"/>
            <w:shd w:val="clear" w:color="auto" w:fill="auto"/>
            <w:noWrap/>
            <w:vAlign w:val="center"/>
          </w:tcPr>
          <w:p>
            <w:pPr>
              <w:jc w:val="center"/>
            </w:pPr>
            <w:r>
              <w:t>232 171,90000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976" w:type="dxa"/>
            <w:shd w:val="clear" w:color="auto" w:fill="auto"/>
            <w:noWrap/>
            <w:vAlign w:val="center"/>
          </w:tcPr>
          <w:p>
            <w:pPr>
              <w:jc w:val="center"/>
            </w:pPr>
            <w: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76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76" w:type="dxa"/>
            <w:shd w:val="clear" w:color="auto" w:fill="auto"/>
            <w:noWrap/>
            <w:vAlign w:val="center"/>
          </w:tcPr>
          <w:p>
            <w:pPr>
              <w:jc w:val="center"/>
            </w:pPr>
            <w: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1976" w:type="dxa"/>
            <w:shd w:val="clear" w:color="auto" w:fill="auto"/>
            <w:noWrap/>
            <w:vAlign w:val="center"/>
          </w:tcPr>
          <w:p>
            <w:pPr>
              <w:jc w:val="center"/>
            </w:pPr>
            <w:r>
              <w:t>2 580,21100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1976" w:type="dxa"/>
            <w:shd w:val="clear" w:color="auto" w:fill="auto"/>
            <w:noWrap/>
            <w:vAlign w:val="center"/>
          </w:tcPr>
          <w:p>
            <w:pPr>
              <w:jc w:val="center"/>
              <w:rPr>
                <w:b/>
                <w:bCs/>
              </w:rPr>
            </w:pPr>
            <w:r>
              <w:rPr>
                <w:b/>
                <w:bCs/>
              </w:rPr>
              <w:t>1 423 386,06000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85" w:type="dxa"/>
            <w:shd w:val="clear" w:color="auto" w:fill="auto"/>
            <w:noWrap w:val="0"/>
            <w:vAlign w:val="center"/>
          </w:tcPr>
          <w:p>
            <w:pPr>
              <w:jc w:val="both"/>
            </w:pPr>
            <w:r>
              <w:t>в том числе:</w:t>
            </w:r>
          </w:p>
        </w:tc>
        <w:tc>
          <w:tcPr>
            <w:tcW w:w="1976" w:type="dxa"/>
            <w:shd w:val="clear" w:color="auto" w:fill="auto"/>
            <w:noWrap/>
            <w:vAlign w:val="bottom"/>
          </w:tcPr>
          <w:p>
            <w:pPr>
              <w:rPr>
                <w:rFonts w:ascii="Arial CYR" w:hAnsi="Arial CYR"/>
                <w:sz w:val="20"/>
                <w:szCs w:val="20"/>
              </w:rPr>
            </w:pPr>
            <w:r>
              <w:rPr>
                <w:rFonts w:ascii="Arial CYR" w:hAnsi="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76" w:type="dxa"/>
            <w:shd w:val="clear" w:color="auto" w:fill="auto"/>
            <w:noWrap/>
            <w:vAlign w:val="center"/>
          </w:tcPr>
          <w:p>
            <w:pPr>
              <w:jc w:val="center"/>
            </w:pPr>
            <w:r>
              <w:t>1 954,60000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4"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1976" w:type="dxa"/>
            <w:shd w:val="clear" w:color="auto" w:fill="auto"/>
            <w:noWrap/>
            <w:vAlign w:val="center"/>
          </w:tcPr>
          <w:p>
            <w:pPr>
              <w:jc w:val="center"/>
            </w:pPr>
            <w:r>
              <w:t>2 430,50000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976"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8"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76" w:type="dxa"/>
            <w:shd w:val="clear" w:color="auto" w:fill="auto"/>
            <w:noWrap/>
            <w:vAlign w:val="center"/>
          </w:tcPr>
          <w:p>
            <w:pPr>
              <w:jc w:val="center"/>
            </w:pPr>
            <w: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976" w:type="dxa"/>
            <w:shd w:val="clear" w:color="auto" w:fill="auto"/>
            <w:noWrap/>
            <w:vAlign w:val="center"/>
          </w:tcPr>
          <w:p>
            <w:pPr>
              <w:jc w:val="center"/>
            </w:pPr>
            <w: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76" w:type="dxa"/>
            <w:shd w:val="clear" w:color="auto" w:fill="auto"/>
            <w:noWrap/>
            <w:vAlign w:val="center"/>
          </w:tcPr>
          <w:p>
            <w:pPr>
              <w:jc w:val="center"/>
            </w:pPr>
            <w: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68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976" w:type="dxa"/>
            <w:shd w:val="clear" w:color="auto" w:fill="auto"/>
            <w:noWrap/>
            <w:vAlign w:val="center"/>
          </w:tcPr>
          <w:p>
            <w:pPr>
              <w:jc w:val="center"/>
            </w:pPr>
            <w: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3"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76" w:type="dxa"/>
            <w:shd w:val="clear" w:color="auto" w:fill="auto"/>
            <w:noWrap/>
            <w:vAlign w:val="center"/>
          </w:tcPr>
          <w:p>
            <w:pPr>
              <w:jc w:val="center"/>
            </w:pPr>
            <w:r>
              <w:t>12 821,70000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976" w:type="dxa"/>
            <w:shd w:val="clear" w:color="auto" w:fill="auto"/>
            <w:noWrap/>
            <w:vAlign w:val="center"/>
          </w:tcPr>
          <w:p>
            <w:pPr>
              <w:jc w:val="center"/>
            </w:pPr>
            <w: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76" w:type="dxa"/>
            <w:shd w:val="clear" w:color="auto" w:fill="auto"/>
            <w:noWrap/>
            <w:vAlign w:val="center"/>
          </w:tcPr>
          <w:p>
            <w:pPr>
              <w:jc w:val="center"/>
            </w:pPr>
            <w:r>
              <w:t>83 891,80000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76" w:type="dxa"/>
            <w:shd w:val="clear" w:color="auto" w:fill="auto"/>
            <w:noWrap/>
            <w:vAlign w:val="center"/>
          </w:tcPr>
          <w:p>
            <w:pPr>
              <w:jc w:val="center"/>
            </w:pPr>
            <w:r>
              <w:t>68 834,20000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3"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976" w:type="dxa"/>
            <w:shd w:val="clear" w:color="auto" w:fill="auto"/>
            <w:noWrap/>
            <w:vAlign w:val="center"/>
          </w:tcPr>
          <w:p>
            <w:pPr>
              <w:jc w:val="center"/>
            </w:pPr>
            <w:r>
              <w:t>638,60000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76"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5"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76" w:type="dxa"/>
            <w:shd w:val="clear" w:color="auto" w:fill="auto"/>
            <w:noWrap/>
            <w:vAlign w:val="center"/>
          </w:tcPr>
          <w:p>
            <w:pPr>
              <w:jc w:val="center"/>
            </w:pPr>
            <w:r>
              <w:t>3 450,80000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2"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76" w:type="dxa"/>
            <w:shd w:val="clear" w:color="auto" w:fill="auto"/>
            <w:noWrap/>
            <w:vAlign w:val="center"/>
          </w:tcPr>
          <w:p>
            <w:pPr>
              <w:jc w:val="center"/>
            </w:pPr>
            <w: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768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76" w:type="dxa"/>
            <w:shd w:val="clear" w:color="auto" w:fill="auto"/>
            <w:noWrap/>
            <w:vAlign w:val="center"/>
          </w:tcPr>
          <w:p>
            <w:pPr>
              <w:jc w:val="center"/>
            </w:pPr>
            <w: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76" w:type="dxa"/>
            <w:shd w:val="clear" w:color="auto" w:fill="auto"/>
            <w:noWrap/>
            <w:vAlign w:val="center"/>
          </w:tcPr>
          <w:p>
            <w:pPr>
              <w:jc w:val="center"/>
            </w:pPr>
            <w:r>
              <w:t>1 879,70000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8"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76" w:type="dxa"/>
            <w:shd w:val="clear" w:color="auto" w:fill="auto"/>
            <w:noWrap/>
            <w:vAlign w:val="center"/>
          </w:tcPr>
          <w:p>
            <w:pPr>
              <w:jc w:val="center"/>
            </w:pPr>
            <w:r>
              <w:t>703,50000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3"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976" w:type="dxa"/>
            <w:shd w:val="clear" w:color="auto" w:fill="auto"/>
            <w:noWrap/>
            <w:vAlign w:val="center"/>
          </w:tcPr>
          <w:p>
            <w:pPr>
              <w:jc w:val="center"/>
            </w:pPr>
            <w:r>
              <w:t>1 250,90000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76"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768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976"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9" w:hRule="atLeast"/>
        </w:trPr>
        <w:tc>
          <w:tcPr>
            <w:tcW w:w="768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76" w:type="dxa"/>
            <w:shd w:val="clear" w:color="auto" w:fill="auto"/>
            <w:noWrap/>
            <w:vAlign w:val="center"/>
          </w:tcPr>
          <w:p>
            <w:pPr>
              <w:jc w:val="center"/>
            </w:pPr>
            <w:r>
              <w:t>69,80000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3" w:hRule="atLeast"/>
        </w:trPr>
        <w:tc>
          <w:tcPr>
            <w:tcW w:w="768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76" w:type="dxa"/>
            <w:shd w:val="clear" w:color="auto" w:fill="auto"/>
            <w:noWrap/>
            <w:vAlign w:val="center"/>
          </w:tcPr>
          <w:p>
            <w:pPr>
              <w:jc w:val="center"/>
            </w:pPr>
            <w: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685" w:type="dxa"/>
            <w:shd w:val="clear" w:color="auto" w:fill="auto"/>
            <w:noWrap w:val="0"/>
            <w:vAlign w:val="center"/>
          </w:tcPr>
          <w:p>
            <w:pPr>
              <w:jc w:val="both"/>
              <w:rPr>
                <w:b/>
                <w:bCs/>
              </w:rPr>
            </w:pPr>
            <w:r>
              <w:rPr>
                <w:b/>
                <w:bCs/>
              </w:rPr>
              <w:t>Иные межбюджетные трансферты</w:t>
            </w:r>
          </w:p>
        </w:tc>
        <w:tc>
          <w:tcPr>
            <w:tcW w:w="1976" w:type="dxa"/>
            <w:shd w:val="clear" w:color="auto" w:fill="auto"/>
            <w:noWrap/>
            <w:vAlign w:val="center"/>
          </w:tcPr>
          <w:p>
            <w:pPr>
              <w:jc w:val="center"/>
              <w:rPr>
                <w:b/>
                <w:bCs/>
              </w:rPr>
            </w:pPr>
            <w:r>
              <w:rPr>
                <w:b/>
                <w:bCs/>
              </w:rPr>
              <w:t>335 522,10000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7685" w:type="dxa"/>
            <w:shd w:val="clear" w:color="auto" w:fill="auto"/>
            <w:noWrap w:val="0"/>
            <w:vAlign w:val="center"/>
          </w:tcPr>
          <w:p>
            <w:pPr>
              <w:jc w:val="both"/>
            </w:pPr>
            <w:r>
              <w:t>Иные межбюджетные трансферты бюджетам муниципальных образований Ульяновской области в целях финансового обеспечения расходных обязательств, связанных с реализацией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76" w:type="dxa"/>
            <w:shd w:val="clear" w:color="auto" w:fill="auto"/>
            <w:noWrap/>
            <w:vAlign w:val="center"/>
          </w:tcPr>
          <w:p>
            <w:pPr>
              <w:jc w:val="center"/>
            </w:pPr>
            <w:r>
              <w:t>111 000,00000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768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976" w:type="dxa"/>
            <w:shd w:val="clear" w:color="auto" w:fill="auto"/>
            <w:noWrap/>
            <w:vAlign w:val="center"/>
          </w:tcPr>
          <w:p>
            <w:pPr>
              <w:jc w:val="center"/>
            </w:pPr>
            <w: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3" w:hRule="atLeast"/>
        </w:trPr>
        <w:tc>
          <w:tcPr>
            <w:tcW w:w="768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76"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7685" w:type="dxa"/>
            <w:shd w:val="clear" w:color="auto" w:fill="auto"/>
            <w:noWrap w:val="0"/>
            <w:vAlign w:val="center"/>
          </w:tcPr>
          <w:p>
            <w:pPr>
              <w:jc w:val="both"/>
            </w:pPr>
            <w:r>
              <w:t>Иные межбюджетные трансферты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 связанных с созданием кладбища в городе Димитровграде</w:t>
            </w:r>
          </w:p>
        </w:tc>
        <w:tc>
          <w:tcPr>
            <w:tcW w:w="1976" w:type="dxa"/>
            <w:shd w:val="clear" w:color="auto" w:fill="auto"/>
            <w:noWrap/>
            <w:vAlign w:val="center"/>
          </w:tcPr>
          <w:p>
            <w:pPr>
              <w:jc w:val="center"/>
            </w:pPr>
            <w: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685" w:type="dxa"/>
            <w:shd w:val="clear" w:color="auto" w:fill="auto"/>
            <w:noWrap w:val="0"/>
            <w:vAlign w:val="center"/>
          </w:tcPr>
          <w:p>
            <w:pPr>
              <w:jc w:val="both"/>
            </w:pPr>
            <w:r>
              <w:t xml:space="preserve">Иные межбюджетные трансферты бюджетам городских округов Ульяновской области, направленных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976"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685"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1976" w:type="dxa"/>
            <w:shd w:val="clear" w:color="auto" w:fill="auto"/>
            <w:noWrap/>
            <w:vAlign w:val="center"/>
          </w:tcPr>
          <w:p>
            <w:pPr>
              <w:jc w:val="center"/>
            </w:pPr>
            <w: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685" w:type="dxa"/>
            <w:shd w:val="clear" w:color="auto" w:fill="auto"/>
            <w:noWrap w:val="0"/>
            <w:vAlign w:val="center"/>
          </w:tcPr>
          <w:p>
            <w:pPr>
              <w:jc w:val="both"/>
              <w:rPr>
                <w:b/>
                <w:bCs/>
                <w:sz w:val="28"/>
                <w:szCs w:val="28"/>
              </w:rPr>
            </w:pPr>
            <w:r>
              <w:rPr>
                <w:b/>
                <w:bCs/>
                <w:sz w:val="28"/>
                <w:szCs w:val="28"/>
              </w:rPr>
              <w:t xml:space="preserve">Всего </w:t>
            </w:r>
          </w:p>
        </w:tc>
        <w:tc>
          <w:tcPr>
            <w:tcW w:w="1976" w:type="dxa"/>
            <w:shd w:val="clear" w:color="auto" w:fill="auto"/>
            <w:noWrap/>
            <w:vAlign w:val="center"/>
          </w:tcPr>
          <w:p>
            <w:pPr>
              <w:jc w:val="center"/>
              <w:rPr>
                <w:b/>
                <w:bCs/>
              </w:rPr>
            </w:pPr>
            <w:r>
              <w:rPr>
                <w:b/>
                <w:bCs/>
              </w:rPr>
              <w:t>2 387 588,64349</w:t>
            </w:r>
          </w:p>
        </w:tc>
      </w:tr>
    </w:tbl>
    <w:p>
      <w:pPr>
        <w:ind w:left="8496" w:firstLine="708"/>
        <w:jc w:val="center"/>
      </w:pPr>
      <w:r>
        <w:t>».</w:t>
      </w:r>
    </w:p>
    <w:p>
      <w:pPr>
        <w:ind w:left="8496" w:firstLine="708"/>
        <w:jc w:val="center"/>
        <w:sectPr>
          <w:pgSz w:w="11906" w:h="16838"/>
          <w:pgMar w:top="1021" w:right="737" w:bottom="1021" w:left="1588" w:header="567" w:footer="567" w:gutter="0"/>
          <w:cols w:space="708" w:num="1"/>
          <w:docGrid w:linePitch="360" w:charSpace="0"/>
        </w:sectPr>
      </w:pPr>
    </w:p>
    <w:p>
      <w:pPr>
        <w:ind w:left="8496" w:firstLine="708"/>
        <w:jc w:val="center"/>
        <w:rPr>
          <w:sz w:val="22"/>
          <w:szCs w:val="22"/>
        </w:rPr>
      </w:pP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2963545</wp:posOffset>
                </wp:positionH>
                <wp:positionV relativeFrom="paragraph">
                  <wp:posOffset>-66675</wp:posOffset>
                </wp:positionV>
                <wp:extent cx="3132455" cy="1895475"/>
                <wp:effectExtent l="0" t="0" r="0" b="0"/>
                <wp:wrapNone/>
                <wp:docPr id="4" name="Прямоугольник 103"/>
                <wp:cNvGraphicFramePr/>
                <a:graphic xmlns:a="http://schemas.openxmlformats.org/drawingml/2006/main">
                  <a:graphicData uri="http://schemas.microsoft.com/office/word/2010/wordprocessingShape">
                    <wps:wsp>
                      <wps:cNvSpPr/>
                      <wps:spPr>
                        <a:xfrm flipV="1">
                          <a:off x="0" y="0"/>
                          <a:ext cx="3132455" cy="1895475"/>
                        </a:xfrm>
                        <a:prstGeom prst="rect">
                          <a:avLst/>
                        </a:prstGeom>
                        <a:noFill/>
                        <a:ln>
                          <a:noFill/>
                        </a:ln>
                      </wps:spPr>
                      <wps:txbx>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wps:txbx>
                      <wps:bodyPr wrap="square" lIns="20160" tIns="20160" rIns="20160" bIns="20160" upright="0"/>
                    </wps:wsp>
                  </a:graphicData>
                </a:graphic>
              </wp:anchor>
            </w:drawing>
          </mc:Choice>
          <mc:Fallback>
            <w:pict>
              <v:rect id="Прямоугольник 103" o:spid="_x0000_s1026" o:spt="1" style="position:absolute;left:0pt;flip:y;margin-left:233.35pt;margin-top:-5.25pt;height:149.25pt;width:246.65pt;z-index:251662336;mso-width-relative:page;mso-height-relative:page;" filled="f" stroked="f" coordsize="21600,21600" o:gfxdata="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DC0c9oAAAAL&#10;AQAADwAAAAAAAAABACAAAAAiAAAAZHJzL2Rvd25yZXYueG1sUEsBAhQAFAAAAAgAh07iQM+aSB/h&#10;AQAApAMAAA4AAAAAAAAAAQAgAAAAKQEAAGRycy9lMm9Eb2MueG1sUEsFBgAAAAAGAAYAWQEAAHwF&#10;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spacing w:after="120"/>
        <w:rPr>
          <w:b/>
          <w:bCs/>
          <w:sz w:val="26"/>
          <w:szCs w:val="26"/>
        </w:rPr>
      </w:pPr>
    </w:p>
    <w:p>
      <w:pPr>
        <w:spacing w:after="120"/>
        <w:jc w:val="center"/>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ind w:left="7791" w:firstLine="709"/>
        <w:jc w:val="center"/>
        <w:rPr>
          <w:sz w:val="22"/>
          <w:szCs w:val="22"/>
        </w:rPr>
      </w:pPr>
      <w:r>
        <w:rPr>
          <w:sz w:val="22"/>
          <w:szCs w:val="22"/>
        </w:rPr>
        <w:t>тыс.руб.</w:t>
      </w:r>
      <w:r>
        <w:rPr>
          <w:b/>
          <w:bCs/>
          <w:sz w:val="22"/>
          <w:szCs w:val="22"/>
        </w:rPr>
        <w:t xml:space="preserve"> </w:t>
      </w:r>
    </w:p>
    <w:tbl>
      <w:tblPr>
        <w:tblStyle w:val="4"/>
        <w:tblW w:w="968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365"/>
        <w:gridCol w:w="288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ign w:val="center"/>
          </w:tcPr>
          <w:p>
            <w:pPr>
              <w:jc w:val="center"/>
              <w:rPr>
                <w:b/>
                <w:bCs/>
              </w:rPr>
            </w:pPr>
            <w:r>
              <w:rPr>
                <w:b/>
                <w:bCs/>
              </w:rPr>
              <w:t>п/п</w:t>
            </w:r>
          </w:p>
        </w:tc>
        <w:tc>
          <w:tcPr>
            <w:tcW w:w="4365" w:type="dxa"/>
            <w:vMerge w:val="restart"/>
            <w:shd w:val="clear" w:color="auto" w:fill="auto"/>
            <w:noWrap/>
            <w:vAlign w:val="center"/>
          </w:tcPr>
          <w:p>
            <w:pPr>
              <w:jc w:val="center"/>
              <w:rPr>
                <w:b/>
                <w:bCs/>
              </w:rPr>
            </w:pPr>
            <w:r>
              <w:rPr>
                <w:b/>
                <w:bCs/>
              </w:rPr>
              <w:t>Наименование  субсидий</w:t>
            </w:r>
          </w:p>
        </w:tc>
        <w:tc>
          <w:tcPr>
            <w:tcW w:w="2880" w:type="dxa"/>
            <w:vMerge w:val="restart"/>
            <w:shd w:val="clear" w:color="auto" w:fill="auto"/>
            <w:noWrap w:val="0"/>
            <w:vAlign w:val="center"/>
          </w:tcPr>
          <w:p>
            <w:pPr>
              <w:jc w:val="center"/>
              <w:rPr>
                <w:b/>
                <w:bCs/>
              </w:rPr>
            </w:pPr>
            <w:r>
              <w:rPr>
                <w:b/>
                <w:bCs/>
              </w:rPr>
              <w:t>Наименование учреждения</w:t>
            </w:r>
          </w:p>
        </w:tc>
        <w:tc>
          <w:tcPr>
            <w:tcW w:w="1884"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b/>
                <w:bCs/>
              </w:rPr>
            </w:pPr>
          </w:p>
        </w:tc>
        <w:tc>
          <w:tcPr>
            <w:tcW w:w="4365" w:type="dxa"/>
            <w:vMerge w:val="continue"/>
            <w:shd w:val="clear" w:color="auto" w:fill="auto"/>
            <w:noWrap w:val="0"/>
            <w:vAlign w:val="center"/>
          </w:tcPr>
          <w:p>
            <w:pPr>
              <w:rPr>
                <w:b/>
                <w:bCs/>
              </w:rPr>
            </w:pPr>
          </w:p>
        </w:tc>
        <w:tc>
          <w:tcPr>
            <w:tcW w:w="2880" w:type="dxa"/>
            <w:vMerge w:val="continue"/>
            <w:shd w:val="clear" w:color="auto" w:fill="auto"/>
            <w:noWrap w:val="0"/>
            <w:vAlign w:val="center"/>
          </w:tcPr>
          <w:p>
            <w:pPr>
              <w:rPr>
                <w:b/>
                <w:bCs/>
              </w:rPr>
            </w:pPr>
          </w:p>
        </w:tc>
        <w:tc>
          <w:tcPr>
            <w:tcW w:w="1884"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4365"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436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135,59500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1 033,70729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3 140,43400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2 504,20700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5 979,68600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3 664,67000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3 328,67200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2 674,77100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6 094,35600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2 636,09800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2 344,53900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2 776,88300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2 534,27600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2 594,33200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3 321,61200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3 705,17600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2 507,08900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5 284,16300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5 050,56300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3 041,40000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4 139,51200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60" w:type="dxa"/>
            <w:vMerge w:val="restart"/>
            <w:shd w:val="clear" w:color="auto" w:fill="auto"/>
            <w:noWrap/>
            <w:vAlign w:val="center"/>
          </w:tcPr>
          <w:p>
            <w:pPr>
              <w:jc w:val="center"/>
            </w:pPr>
            <w:r>
              <w:t>3</w:t>
            </w:r>
          </w:p>
        </w:tc>
        <w:tc>
          <w:tcPr>
            <w:tcW w:w="43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22,58074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4</w:t>
            </w:r>
          </w:p>
        </w:tc>
        <w:tc>
          <w:tcPr>
            <w:tcW w:w="4365" w:type="dxa"/>
            <w:vMerge w:val="restart"/>
            <w:shd w:val="clear" w:color="auto" w:fill="auto"/>
            <w:noWrap w:val="0"/>
            <w:vAlign w:val="center"/>
          </w:tcPr>
          <w:p>
            <w:pPr>
              <w:jc w:val="center"/>
            </w:pPr>
            <w: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1 290,24706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1 073,24302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1 321,53544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760,35378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1 155,67040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496,44872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1 145,57776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952,12522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925,40904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1 757,02972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927,90130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889,21102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pPr>
            <w:r>
              <w:t>5</w:t>
            </w:r>
          </w:p>
        </w:tc>
        <w:tc>
          <w:tcPr>
            <w:tcW w:w="436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3 433,63184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185,43077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278,14599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6</w:t>
            </w:r>
          </w:p>
        </w:tc>
        <w:tc>
          <w:tcPr>
            <w:tcW w:w="43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436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76,42675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316,74178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34,35394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171,42543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507,14030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1,88741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10,06141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457,66323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3,50859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250,54935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4365" w:type="dxa"/>
            <w:vMerge w:val="restart"/>
            <w:shd w:val="clear" w:color="auto" w:fill="auto"/>
            <w:noWrap w:val="0"/>
            <w:vAlign w:val="center"/>
          </w:tcPr>
          <w:p>
            <w:pPr>
              <w:jc w:val="center"/>
            </w:pPr>
            <w: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средств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инициативных платежей, в целях софинансирования благоустройства спортивного стадиона МБОУ Лицей №25</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9</w:t>
            </w:r>
          </w:p>
        </w:tc>
        <w:tc>
          <w:tcPr>
            <w:tcW w:w="436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средств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10</w:t>
            </w:r>
          </w:p>
        </w:tc>
        <w:tc>
          <w:tcPr>
            <w:tcW w:w="436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1884" w:type="dxa"/>
            <w:shd w:val="clear" w:color="auto" w:fill="auto"/>
            <w:noWrap w:val="0"/>
            <w:vAlign w:val="center"/>
          </w:tcPr>
          <w:p>
            <w:pPr>
              <w:jc w:val="center"/>
            </w:pPr>
            <w: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restart"/>
            <w:shd w:val="clear" w:color="auto" w:fill="auto"/>
            <w:noWrap w:val="0"/>
            <w:vAlign w:val="center"/>
          </w:tcPr>
          <w:p>
            <w:pPr>
              <w:jc w:val="center"/>
            </w:pPr>
            <w:r>
              <w:t>11</w:t>
            </w:r>
          </w:p>
        </w:tc>
        <w:tc>
          <w:tcPr>
            <w:tcW w:w="4365" w:type="dxa"/>
            <w:vMerge w:val="restart"/>
            <w:shd w:val="clear" w:color="auto" w:fill="auto"/>
            <w:noWrap w:val="0"/>
            <w:vAlign w:val="center"/>
          </w:tcPr>
          <w:p>
            <w:pPr>
              <w:jc w:val="center"/>
            </w:pPr>
            <w:r>
              <w:t>Проведение реконструкции, ремонта, реставрации зданий муниципальных учреждений культуры, в том числе подготовка проектной и экспертной документации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8 031,12500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8 031,12500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средств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4365" w:type="dxa"/>
            <w:vMerge w:val="restart"/>
            <w:shd w:val="clear" w:color="auto" w:fill="auto"/>
            <w:noWrap w:val="0"/>
            <w:vAlign w:val="center"/>
          </w:tcPr>
          <w:p>
            <w:pPr>
              <w:jc w:val="center"/>
            </w:pPr>
            <w:r>
              <w:t>Реализация программы "Всеобуч по плаванию" на территории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МАУ "СК "Нейтрон"</w:t>
            </w:r>
          </w:p>
        </w:tc>
        <w:tc>
          <w:tcPr>
            <w:tcW w:w="1884" w:type="dxa"/>
            <w:shd w:val="clear" w:color="auto" w:fill="auto"/>
            <w:noWrap/>
            <w:vAlign w:val="center"/>
          </w:tcPr>
          <w:p>
            <w:pPr>
              <w:jc w:val="center"/>
            </w:pPr>
            <w: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МАУ "СК "Нейтрон"</w:t>
            </w:r>
          </w:p>
        </w:tc>
        <w:tc>
          <w:tcPr>
            <w:tcW w:w="1884" w:type="dxa"/>
            <w:shd w:val="clear" w:color="auto" w:fill="auto"/>
            <w:noWrap/>
            <w:vAlign w:val="center"/>
          </w:tcPr>
          <w:p>
            <w:pPr>
              <w:jc w:val="center"/>
            </w:pPr>
            <w: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13</w:t>
            </w:r>
          </w:p>
        </w:tc>
        <w:tc>
          <w:tcPr>
            <w:tcW w:w="436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8 732,39611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7 814,38309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6 231,51467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5 755,85234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8 274,51902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2 943,92326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7 101,29902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8 961,86277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4 225,03313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12 736,07116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1 644,37901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4 468,57417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6 534,15014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средств бюджета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6 815,48963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6 120,64885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4 871,18996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4 486,76025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6 474,06586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2 179,92768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5 542,81570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7 136,54925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3 160,12593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10 085,68087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1 285,63428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3 490,62997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5 150,18177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18 624,25789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1 916,90648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1 693,73424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1 360,32471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1 269,09209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1 800,45316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763,99558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1 558,48332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1 825,31352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1 064,90720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2 650,39029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358,74473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977,94420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1 383,96837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14</w:t>
            </w:r>
          </w:p>
        </w:tc>
        <w:tc>
          <w:tcPr>
            <w:tcW w:w="436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МБОУ МПЛ</w:t>
            </w:r>
          </w:p>
        </w:tc>
        <w:tc>
          <w:tcPr>
            <w:tcW w:w="1884"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restart"/>
            <w:shd w:val="clear" w:color="auto" w:fill="auto"/>
            <w:noWrap/>
            <w:vAlign w:val="center"/>
          </w:tcPr>
          <w:p>
            <w:pPr>
              <w:jc w:val="center"/>
            </w:pPr>
            <w:r>
              <w:t>15</w:t>
            </w:r>
          </w:p>
        </w:tc>
        <w:tc>
          <w:tcPr>
            <w:tcW w:w="4365"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МБОУ МПЛ</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242,62667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242,62706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16</w:t>
            </w:r>
          </w:p>
        </w:tc>
        <w:tc>
          <w:tcPr>
            <w:tcW w:w="436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668,89000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112,28200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4365" w:type="dxa"/>
            <w:vMerge w:val="restart"/>
            <w:shd w:val="clear" w:color="auto" w:fill="auto"/>
            <w:noWrap w:val="0"/>
            <w:vAlign w:val="center"/>
          </w:tcPr>
          <w:p>
            <w:pPr>
              <w:jc w:val="center"/>
            </w:pPr>
            <w:r>
              <w:t>Пени и иные судебные расходы</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10 734,13148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МБУ СШ </w:t>
            </w:r>
          </w:p>
        </w:tc>
        <w:tc>
          <w:tcPr>
            <w:tcW w:w="1884" w:type="dxa"/>
            <w:shd w:val="clear" w:color="auto" w:fill="auto"/>
            <w:noWrap/>
            <w:vAlign w:val="center"/>
          </w:tcPr>
          <w:p>
            <w:pPr>
              <w:jc w:val="center"/>
            </w:pPr>
            <w:r>
              <w:t>85,00141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 СШ "ЛАДА" г.Димитровград</w:t>
            </w:r>
          </w:p>
        </w:tc>
        <w:tc>
          <w:tcPr>
            <w:tcW w:w="1884" w:type="dxa"/>
            <w:shd w:val="clear" w:color="auto" w:fill="auto"/>
            <w:noWrap/>
            <w:vAlign w:val="center"/>
          </w:tcPr>
          <w:p>
            <w:pPr>
              <w:jc w:val="center"/>
            </w:pPr>
            <w:r>
              <w:t>238,63922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875,70998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1 390,31836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 ДО ДХШ</w:t>
            </w:r>
          </w:p>
        </w:tc>
        <w:tc>
          <w:tcPr>
            <w:tcW w:w="1884" w:type="dxa"/>
            <w:shd w:val="clear" w:color="auto" w:fill="auto"/>
            <w:noWrap/>
            <w:vAlign w:val="center"/>
          </w:tcPr>
          <w:p>
            <w:pPr>
              <w:jc w:val="center"/>
            </w:pPr>
            <w:r>
              <w:t>490,36672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568,91411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357,41722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247,83666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МБУК "Центр современного искусства и дизайна"</w:t>
            </w:r>
          </w:p>
        </w:tc>
        <w:tc>
          <w:tcPr>
            <w:tcW w:w="1884" w:type="dxa"/>
            <w:shd w:val="clear" w:color="auto" w:fill="auto"/>
            <w:noWrap/>
            <w:vAlign w:val="center"/>
          </w:tcPr>
          <w:p>
            <w:pPr>
              <w:jc w:val="center"/>
            </w:pPr>
            <w:r>
              <w:t>35,41456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808,01770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540,69092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69,61500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101,26701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11,35224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180,49251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174,36445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92,30206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4,44158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4,65979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286,84882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38,44620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86,18424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100,26251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183,28188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59,45139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125,03007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56,25130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46,51821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205,28435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268,18291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5,03141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130,99639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9,89414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107,32162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5,68101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26,61377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8,54641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4,81670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32,07972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0,17348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2 670,41345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4365" w:type="dxa"/>
            <w:vMerge w:val="restart"/>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4365" w:type="dxa"/>
            <w:vMerge w:val="restart"/>
            <w:shd w:val="clear" w:color="auto" w:fill="auto"/>
            <w:noWrap w:val="0"/>
            <w:vAlign w:val="center"/>
          </w:tcPr>
          <w:p>
            <w:pPr>
              <w:jc w:val="center"/>
            </w:pPr>
            <w:r>
              <w:t>Погашение кредиторской задолженности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20</w:t>
            </w:r>
          </w:p>
        </w:tc>
        <w:tc>
          <w:tcPr>
            <w:tcW w:w="4365" w:type="dxa"/>
            <w:vMerge w:val="restart"/>
            <w:shd w:val="clear" w:color="auto" w:fill="auto"/>
            <w:noWrap w:val="0"/>
            <w:vAlign w:val="center"/>
          </w:tcPr>
          <w:p>
            <w:pPr>
              <w:jc w:val="center"/>
            </w:pPr>
            <w:r>
              <w:t>Модернизация развивающей предметно-пространственной среды в детском саду-победителе конкурса</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21</w:t>
            </w:r>
          </w:p>
        </w:tc>
        <w:tc>
          <w:tcPr>
            <w:tcW w:w="4365" w:type="dxa"/>
            <w:vMerge w:val="restart"/>
            <w:shd w:val="clear" w:color="auto" w:fill="auto"/>
            <w:noWrap w:val="0"/>
            <w:vAlign w:val="center"/>
          </w:tcPr>
          <w:p>
            <w:pPr>
              <w:jc w:val="center"/>
            </w:pPr>
            <w:r>
              <w:t>Приобретение строительных материалов</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318,43800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299,20680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463,37280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22</w:t>
            </w:r>
          </w:p>
        </w:tc>
        <w:tc>
          <w:tcPr>
            <w:tcW w:w="4365" w:type="dxa"/>
            <w:vMerge w:val="restart"/>
            <w:shd w:val="clear" w:color="auto" w:fill="auto"/>
            <w:noWrap w:val="0"/>
            <w:vAlign w:val="center"/>
          </w:tcPr>
          <w:p>
            <w:pPr>
              <w:jc w:val="center"/>
            </w:pPr>
            <w:r>
              <w:t>Проведение ремонтных работ</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23</w:t>
            </w:r>
          </w:p>
        </w:tc>
        <w:tc>
          <w:tcPr>
            <w:tcW w:w="4365" w:type="dxa"/>
            <w:vMerge w:val="restart"/>
            <w:shd w:val="clear" w:color="auto" w:fill="auto"/>
            <w:noWrap w:val="0"/>
            <w:vAlign w:val="center"/>
          </w:tcPr>
          <w:p>
            <w:pPr>
              <w:jc w:val="center"/>
            </w:pPr>
            <w:r>
              <w:t>Ремонт кровли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24</w:t>
            </w:r>
          </w:p>
        </w:tc>
        <w:tc>
          <w:tcPr>
            <w:tcW w:w="4365" w:type="dxa"/>
            <w:vMerge w:val="restart"/>
            <w:shd w:val="clear" w:color="auto" w:fill="auto"/>
            <w:noWrap w:val="0"/>
            <w:vAlign w:val="center"/>
          </w:tcPr>
          <w:p>
            <w:pPr>
              <w:jc w:val="center"/>
            </w:pPr>
            <w:r>
              <w:t>Расходы, связанные с оснащением отдела по реализации мероприятий Всероссийского физкультурно-спортивного комплекса "ГТО"</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МАУ "СК "Нейтрон"</w:t>
            </w:r>
          </w:p>
        </w:tc>
        <w:tc>
          <w:tcPr>
            <w:tcW w:w="1884"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25</w:t>
            </w:r>
          </w:p>
        </w:tc>
        <w:tc>
          <w:tcPr>
            <w:tcW w:w="436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9 913,18489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299,94527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2 110,55998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144,15153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1 566,42822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2 297,99710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96,22472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1 523,43172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331,90328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30,28830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436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8 923,66265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489,93070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928,10506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750,31387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846,34636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695,95316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354,15828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742,56483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1 076,85426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1 032,69238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962,69831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242,25577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493,81334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307,97633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436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159,27356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96,05952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УЛ</w:t>
            </w:r>
          </w:p>
        </w:tc>
        <w:tc>
          <w:tcPr>
            <w:tcW w:w="1884" w:type="dxa"/>
            <w:shd w:val="clear" w:color="auto" w:fill="auto"/>
            <w:noWrap/>
            <w:vAlign w:val="center"/>
          </w:tcPr>
          <w:p>
            <w:pPr>
              <w:jc w:val="center"/>
            </w:pPr>
            <w:r>
              <w:t>56,67710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132,21770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288,17856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22,60524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127,12260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146,14397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268,39260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28</w:t>
            </w:r>
          </w:p>
        </w:tc>
        <w:tc>
          <w:tcPr>
            <w:tcW w:w="4365" w:type="dxa"/>
            <w:vMerge w:val="restart"/>
            <w:shd w:val="clear" w:color="auto" w:fill="auto"/>
            <w:noWrap w:val="0"/>
            <w:vAlign w:val="center"/>
          </w:tcPr>
          <w:p>
            <w:pPr>
              <w:jc w:val="center"/>
            </w:pPr>
            <w:r>
              <w:t>Изготовление и оформление Книги почетных граждан</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restart"/>
            <w:shd w:val="clear" w:color="auto" w:fill="auto"/>
            <w:noWrap w:val="0"/>
            <w:vAlign w:val="center"/>
          </w:tcPr>
          <w:p>
            <w:pPr>
              <w:jc w:val="center"/>
            </w:pPr>
            <w:r>
              <w:t>29</w:t>
            </w:r>
          </w:p>
        </w:tc>
        <w:tc>
          <w:tcPr>
            <w:tcW w:w="436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288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continue"/>
            <w:shd w:val="clear" w:color="auto" w:fill="auto"/>
            <w:noWrap w:val="0"/>
            <w:vAlign w:val="center"/>
          </w:tcPr>
          <w:p/>
        </w:tc>
        <w:tc>
          <w:tcPr>
            <w:tcW w:w="4365" w:type="dxa"/>
            <w:vMerge w:val="continue"/>
            <w:shd w:val="clear" w:color="auto" w:fill="auto"/>
            <w:noWrap w:val="0"/>
            <w:vAlign w:val="center"/>
          </w:tcPr>
          <w:p/>
        </w:tc>
        <w:tc>
          <w:tcPr>
            <w:tcW w:w="288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805" w:type="dxa"/>
            <w:gridSpan w:val="3"/>
            <w:shd w:val="clear" w:color="auto" w:fill="auto"/>
            <w:noWrap/>
            <w:vAlign w:val="center"/>
          </w:tcPr>
          <w:p>
            <w:pPr>
              <w:rPr>
                <w:b/>
                <w:bCs/>
              </w:rPr>
            </w:pPr>
            <w:r>
              <w:rPr>
                <w:b/>
                <w:bCs/>
              </w:rPr>
              <w:t>ВСЕГО</w:t>
            </w:r>
          </w:p>
        </w:tc>
        <w:tc>
          <w:tcPr>
            <w:tcW w:w="1884" w:type="dxa"/>
            <w:shd w:val="clear" w:color="auto" w:fill="auto"/>
            <w:noWrap/>
            <w:vAlign w:val="center"/>
          </w:tcPr>
          <w:p>
            <w:pPr>
              <w:jc w:val="center"/>
              <w:rPr>
                <w:b/>
                <w:bCs/>
              </w:rPr>
            </w:pPr>
            <w:r>
              <w:rPr>
                <w:b/>
                <w:bCs/>
              </w:rPr>
              <w:t>270 520,75971</w:t>
            </w:r>
          </w:p>
        </w:tc>
      </w:tr>
    </w:tbl>
    <w:p>
      <w:pPr>
        <w:jc w:val="right"/>
      </w:pPr>
      <w:r>
        <w:t>».</w:t>
      </w:r>
      <w:r>
        <w:br w:type="page"/>
      </w:r>
      <w:r>
        <w:rPr>
          <w:b/>
          <w:sz w:val="26"/>
          <w:szCs w:val="26"/>
          <w:lang/>
        </w:rPr>
        <mc:AlternateContent>
          <mc:Choice Requires="wps">
            <w:drawing>
              <wp:anchor distT="0" distB="0" distL="114300" distR="114300" simplePos="0" relativeHeight="251664384" behindDoc="0" locked="0" layoutInCell="1" allowOverlap="1">
                <wp:simplePos x="0" y="0"/>
                <wp:positionH relativeFrom="column">
                  <wp:posOffset>2952750</wp:posOffset>
                </wp:positionH>
                <wp:positionV relativeFrom="paragraph">
                  <wp:posOffset>-62230</wp:posOffset>
                </wp:positionV>
                <wp:extent cx="3067050" cy="1876425"/>
                <wp:effectExtent l="0" t="0" r="0" b="0"/>
                <wp:wrapNone/>
                <wp:docPr id="6" name="Rectangle 1"/>
                <wp:cNvGraphicFramePr/>
                <a:graphic xmlns:a="http://schemas.openxmlformats.org/drawingml/2006/main">
                  <a:graphicData uri="http://schemas.microsoft.com/office/word/2010/wordprocessingShape">
                    <wps:wsp>
                      <wps:cNvSpPr/>
                      <wps:spPr>
                        <a:xfrm flipV="1">
                          <a:off x="0" y="0"/>
                          <a:ext cx="3067050" cy="1876425"/>
                        </a:xfrm>
                        <a:prstGeom prst="rect">
                          <a:avLst/>
                        </a:prstGeom>
                        <a:noFill/>
                        <a:ln>
                          <a:noFill/>
                        </a:ln>
                      </wps:spPr>
                      <wps:txbx>
                        <w:txbxContent>
                          <w:p>
                            <w:r>
                              <w:t>ПРИЛОЖЕНИЕ 6</w:t>
                            </w:r>
                            <w:r>
                              <w:br w:type="textWrapping"/>
                            </w:r>
                            <w:r>
                              <w:t xml:space="preserve">к решению Городской Думы города Димитровграда Ульяновской области </w:t>
                            </w:r>
                            <w:r>
                              <w:br w:type="textWrapping"/>
                            </w:r>
                            <w:r>
                              <w:t>третьего созыва от 26.04.2023 №97/856</w:t>
                            </w:r>
                          </w:p>
                          <w:p>
                            <w:r>
                              <w:t xml:space="preserve">  </w:t>
                            </w:r>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wps:txbx>
                      <wps:bodyPr wrap="square" lIns="20160" tIns="20160" rIns="20160" bIns="20160" upright="1"/>
                    </wps:wsp>
                  </a:graphicData>
                </a:graphic>
              </wp:anchor>
            </w:drawing>
          </mc:Choice>
          <mc:Fallback>
            <w:pict>
              <v:rect id="Rectangle 1" o:spid="_x0000_s1026" o:spt="1" style="position:absolute;left:0pt;flip:y;margin-left:232.5pt;margin-top:-4.9pt;height:147.75pt;width:241.5pt;z-index:251664384;mso-width-relative:page;mso-height-relative:page;" filled="f" stroked="f" coordsize="21600,21600" o:gfxdata="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eEBWLaAAAACgEAAA8AAAAAAAAAAQAgAAAAIgAAAGRycy9kb3ducmV2LnhtbFBL&#10;AQIUABQAAAAIAIdO4kBQlheLuwEAAJEDAAAOAAAAAAAAAAEAIAAAACkBAABkcnMvZTJvRG9jLnht&#10;bFBLBQYAAAAABgAGAFkBAABWBQAAAAA=&#10;">
                <v:fill on="f" focussize="0,0"/>
                <v:stroke on="f"/>
                <v:imagedata o:title=""/>
                <o:lock v:ext="edit" aspectratio="f"/>
                <v:textbox inset="1.58740157480315pt,1.58740157480315pt,1.58740157480315pt,1.58740157480315pt">
                  <w:txbxContent>
                    <w:p>
                      <w:r>
                        <w:t>ПРИЛОЖЕНИЕ 6</w:t>
                      </w:r>
                      <w:r>
                        <w:br w:type="textWrapping"/>
                      </w:r>
                      <w:r>
                        <w:t xml:space="preserve">к решению Городской Думы города Димитровграда Ульяновской области </w:t>
                      </w:r>
                      <w:r>
                        <w:br w:type="textWrapping"/>
                      </w:r>
                      <w:r>
                        <w:t>третьего созыва от 26.04.2023 №97/856</w:t>
                      </w:r>
                    </w:p>
                    <w:p>
                      <w:r>
                        <w:t xml:space="preserve">  </w:t>
                      </w:r>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rPr>
          <w:b/>
          <w:bCs/>
          <w:sz w:val="26"/>
          <w:szCs w:val="26"/>
        </w:rPr>
      </w:pPr>
    </w:p>
    <w:p>
      <w:pPr>
        <w:jc w:val="center"/>
        <w:rPr>
          <w:b/>
          <w:bCs/>
          <w:sz w:val="26"/>
          <w:szCs w:val="26"/>
        </w:rPr>
      </w:pPr>
      <w:r>
        <w:rPr>
          <w:b/>
          <w:bCs/>
          <w:sz w:val="26"/>
          <w:szCs w:val="26"/>
        </w:rPr>
        <w:t xml:space="preserve">Перечень муниципальных программ, </w:t>
      </w:r>
    </w:p>
    <w:p>
      <w:pPr>
        <w:jc w:val="center"/>
        <w:rPr>
          <w:b/>
          <w:bCs/>
          <w:sz w:val="26"/>
          <w:szCs w:val="26"/>
        </w:rPr>
      </w:pPr>
      <w:r>
        <w:rPr>
          <w:b/>
          <w:bCs/>
          <w:sz w:val="26"/>
          <w:szCs w:val="26"/>
        </w:rPr>
        <w:t>финансируемых из бюджета города Димитровграда Ульяновской области</w:t>
      </w:r>
    </w:p>
    <w:p>
      <w:pPr>
        <w:jc w:val="center"/>
        <w:rPr>
          <w:b/>
          <w:bCs/>
          <w:sz w:val="26"/>
          <w:szCs w:val="26"/>
        </w:rPr>
      </w:pPr>
      <w:r>
        <w:rPr>
          <w:b/>
          <w:bCs/>
          <w:sz w:val="26"/>
          <w:szCs w:val="26"/>
        </w:rPr>
        <w:t>на 2023 год</w:t>
      </w:r>
    </w:p>
    <w:p>
      <w:pPr>
        <w:spacing w:after="120"/>
        <w:jc w:val="right"/>
        <w:rPr>
          <w:b/>
          <w:bCs/>
          <w:sz w:val="28"/>
          <w:szCs w:val="28"/>
        </w:rPr>
      </w:pPr>
      <w:r>
        <w:rPr>
          <w:bCs/>
          <w:sz w:val="22"/>
          <w:szCs w:val="22"/>
        </w:rPr>
        <w:t xml:space="preserve">   </w:t>
      </w:r>
      <w:r>
        <w:rPr>
          <w:bCs/>
          <w:sz w:val="22"/>
          <w:szCs w:val="22"/>
        </w:rPr>
        <w:tab/>
      </w:r>
      <w:r>
        <w:rPr>
          <w:bCs/>
          <w:sz w:val="22"/>
          <w:szCs w:val="22"/>
        </w:rPr>
        <w:t xml:space="preserve">  </w:t>
      </w:r>
      <w:r>
        <w:rPr>
          <w:bCs/>
          <w:sz w:val="22"/>
          <w:szCs w:val="22"/>
        </w:rPr>
        <w:tab/>
      </w:r>
      <w:r>
        <w:rPr>
          <w:bCs/>
          <w:sz w:val="22"/>
          <w:szCs w:val="22"/>
        </w:rPr>
        <w:tab/>
      </w:r>
      <w:r>
        <w:rPr>
          <w:bCs/>
          <w:sz w:val="22"/>
          <w:szCs w:val="22"/>
        </w:rPr>
        <w:t>тыс. руб.</w:t>
      </w:r>
    </w:p>
    <w:tbl>
      <w:tblPr>
        <w:tblStyle w:val="4"/>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700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700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192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7005" w:type="dxa"/>
            <w:vMerge w:val="continue"/>
            <w:noWrap w:val="0"/>
            <w:vAlign w:val="center"/>
          </w:tcPr>
          <w:p>
            <w:pPr>
              <w:rPr>
                <w:b/>
                <w:bCs/>
                <w:color w:val="000000"/>
              </w:rPr>
            </w:pPr>
          </w:p>
        </w:tc>
        <w:tc>
          <w:tcPr>
            <w:tcW w:w="192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1</w:t>
            </w:r>
          </w:p>
        </w:tc>
        <w:tc>
          <w:tcPr>
            <w:tcW w:w="700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1920" w:type="dxa"/>
            <w:shd w:val="clear" w:color="auto" w:fill="auto"/>
            <w:noWrap/>
            <w:vAlign w:val="center"/>
          </w:tcPr>
          <w:p>
            <w:pPr>
              <w:jc w:val="center"/>
            </w:pPr>
            <w:r>
              <w:t>16 389,52389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shd w:val="clear" w:color="auto" w:fill="auto"/>
            <w:noWrap w:val="0"/>
            <w:vAlign w:val="center"/>
          </w:tcPr>
          <w:p>
            <w:pPr>
              <w:jc w:val="center"/>
            </w:pPr>
            <w:r>
              <w:t>2</w:t>
            </w:r>
          </w:p>
        </w:tc>
        <w:tc>
          <w:tcPr>
            <w:tcW w:w="700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20" w:type="dxa"/>
            <w:shd w:val="clear" w:color="auto" w:fill="auto"/>
            <w:noWrap/>
            <w:vAlign w:val="center"/>
          </w:tcPr>
          <w:p>
            <w:pPr>
              <w:jc w:val="center"/>
            </w:pPr>
            <w:r>
              <w:t>507 998,59009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shd w:val="clear" w:color="auto" w:fill="auto"/>
            <w:noWrap w:val="0"/>
            <w:vAlign w:val="center"/>
          </w:tcPr>
          <w:p>
            <w:pPr>
              <w:jc w:val="center"/>
            </w:pPr>
            <w:r>
              <w:t>3</w:t>
            </w:r>
          </w:p>
        </w:tc>
        <w:tc>
          <w:tcPr>
            <w:tcW w:w="700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1920" w:type="dxa"/>
            <w:shd w:val="clear" w:color="auto" w:fill="auto"/>
            <w:noWrap/>
            <w:vAlign w:val="center"/>
          </w:tcPr>
          <w:p>
            <w:pPr>
              <w:jc w:val="center"/>
            </w:pPr>
            <w:r>
              <w:t>13 330,94319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shd w:val="clear" w:color="auto" w:fill="auto"/>
            <w:noWrap w:val="0"/>
            <w:vAlign w:val="center"/>
          </w:tcPr>
          <w:p>
            <w:pPr>
              <w:jc w:val="center"/>
            </w:pPr>
            <w:r>
              <w:t>4</w:t>
            </w:r>
          </w:p>
        </w:tc>
        <w:tc>
          <w:tcPr>
            <w:tcW w:w="700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20" w:type="dxa"/>
            <w:shd w:val="clear" w:color="auto" w:fill="auto"/>
            <w:noWrap/>
            <w:vAlign w:val="center"/>
          </w:tcPr>
          <w:p>
            <w:pPr>
              <w:jc w:val="center"/>
            </w:pPr>
            <w:r>
              <w:t>106 141,07276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shd w:val="clear" w:color="auto" w:fill="auto"/>
            <w:noWrap w:val="0"/>
            <w:vAlign w:val="center"/>
          </w:tcPr>
          <w:p>
            <w:pPr>
              <w:jc w:val="center"/>
            </w:pPr>
            <w:r>
              <w:t>5</w:t>
            </w:r>
          </w:p>
        </w:tc>
        <w:tc>
          <w:tcPr>
            <w:tcW w:w="700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1920" w:type="dxa"/>
            <w:shd w:val="clear" w:color="auto" w:fill="auto"/>
            <w:noWrap/>
            <w:vAlign w:val="center"/>
          </w:tcPr>
          <w:p>
            <w:pPr>
              <w:jc w:val="center"/>
            </w:pPr>
            <w:r>
              <w:t>102 661,91571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shd w:val="clear" w:color="auto" w:fill="auto"/>
            <w:noWrap w:val="0"/>
            <w:vAlign w:val="center"/>
          </w:tcPr>
          <w:p>
            <w:pPr>
              <w:jc w:val="center"/>
            </w:pPr>
            <w:r>
              <w:t>6</w:t>
            </w:r>
          </w:p>
        </w:tc>
        <w:tc>
          <w:tcPr>
            <w:tcW w:w="700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1920" w:type="dxa"/>
            <w:shd w:val="clear" w:color="auto" w:fill="auto"/>
            <w:noWrap/>
            <w:vAlign w:val="center"/>
          </w:tcPr>
          <w:p>
            <w:pPr>
              <w:jc w:val="center"/>
            </w:pPr>
            <w:r>
              <w:t>243 881,77793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7</w:t>
            </w:r>
          </w:p>
        </w:tc>
        <w:tc>
          <w:tcPr>
            <w:tcW w:w="7005" w:type="dxa"/>
            <w:shd w:val="clear" w:color="auto" w:fill="auto"/>
            <w:noWrap w:val="0"/>
            <w:vAlign w:val="center"/>
          </w:tcPr>
          <w:p>
            <w:r>
              <w:t>Муниципальная программа "Обеспечение жильём молодых семей"</w:t>
            </w:r>
          </w:p>
        </w:tc>
        <w:tc>
          <w:tcPr>
            <w:tcW w:w="1920" w:type="dxa"/>
            <w:shd w:val="clear" w:color="auto" w:fill="auto"/>
            <w:noWrap/>
            <w:vAlign w:val="center"/>
          </w:tcPr>
          <w:p>
            <w:pPr>
              <w:jc w:val="center"/>
            </w:pPr>
            <w: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8</w:t>
            </w:r>
          </w:p>
        </w:tc>
        <w:tc>
          <w:tcPr>
            <w:tcW w:w="700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2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9</w:t>
            </w:r>
          </w:p>
        </w:tc>
        <w:tc>
          <w:tcPr>
            <w:tcW w:w="700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920" w:type="dxa"/>
            <w:shd w:val="clear" w:color="auto" w:fill="auto"/>
            <w:noWrap/>
            <w:vAlign w:val="center"/>
          </w:tcPr>
          <w:p>
            <w:pPr>
              <w:jc w:val="center"/>
            </w:pPr>
            <w:r>
              <w:t>1 801 959,43170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10</w:t>
            </w:r>
          </w:p>
        </w:tc>
        <w:tc>
          <w:tcPr>
            <w:tcW w:w="700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920" w:type="dxa"/>
            <w:shd w:val="clear" w:color="auto" w:fill="auto"/>
            <w:noWrap/>
            <w:vAlign w:val="center"/>
          </w:tcPr>
          <w:p>
            <w:pPr>
              <w:jc w:val="center"/>
            </w:pPr>
            <w:r>
              <w:t>188 341,92960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11</w:t>
            </w:r>
          </w:p>
        </w:tc>
        <w:tc>
          <w:tcPr>
            <w:tcW w:w="700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1920" w:type="dxa"/>
            <w:shd w:val="clear" w:color="auto" w:fill="auto"/>
            <w:noWrap/>
            <w:vAlign w:val="center"/>
          </w:tcPr>
          <w:p>
            <w:pPr>
              <w:jc w:val="center"/>
            </w:pPr>
            <w: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12</w:t>
            </w:r>
          </w:p>
        </w:tc>
        <w:tc>
          <w:tcPr>
            <w:tcW w:w="700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20" w:type="dxa"/>
            <w:shd w:val="clear" w:color="auto" w:fill="auto"/>
            <w:noWrap/>
            <w:vAlign w:val="center"/>
          </w:tcPr>
          <w:p>
            <w:pPr>
              <w:jc w:val="center"/>
            </w:pPr>
            <w:r>
              <w:t>4 919,70960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13</w:t>
            </w:r>
          </w:p>
        </w:tc>
        <w:tc>
          <w:tcPr>
            <w:tcW w:w="700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920" w:type="dxa"/>
            <w:shd w:val="clear" w:color="auto" w:fill="auto"/>
            <w:noWrap/>
            <w:vAlign w:val="center"/>
          </w:tcPr>
          <w:p>
            <w:pPr>
              <w:jc w:val="center"/>
            </w:pPr>
            <w:r>
              <w:t>22 252,49883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14</w:t>
            </w:r>
          </w:p>
        </w:tc>
        <w:tc>
          <w:tcPr>
            <w:tcW w:w="7005"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192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2" w:hRule="atLeast"/>
        </w:trPr>
        <w:tc>
          <w:tcPr>
            <w:tcW w:w="560" w:type="dxa"/>
            <w:shd w:val="clear" w:color="auto" w:fill="auto"/>
            <w:noWrap w:val="0"/>
            <w:vAlign w:val="center"/>
          </w:tcPr>
          <w:p>
            <w:pPr>
              <w:jc w:val="center"/>
            </w:pPr>
            <w:r>
              <w:t>15</w:t>
            </w:r>
          </w:p>
        </w:tc>
        <w:tc>
          <w:tcPr>
            <w:tcW w:w="7005" w:type="dxa"/>
            <w:shd w:val="clear" w:color="auto" w:fill="auto"/>
            <w:noWrap w:val="0"/>
            <w:vAlign w:val="bottom"/>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20" w:type="dxa"/>
            <w:shd w:val="clear" w:color="auto" w:fill="auto"/>
            <w:noWrap/>
            <w:vAlign w:val="center"/>
          </w:tcPr>
          <w:p>
            <w:pPr>
              <w:jc w:val="center"/>
            </w:pPr>
            <w: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560" w:type="dxa"/>
            <w:shd w:val="clear" w:color="auto" w:fill="auto"/>
            <w:noWrap w:val="0"/>
            <w:vAlign w:val="center"/>
          </w:tcPr>
          <w:p>
            <w:pPr>
              <w:jc w:val="center"/>
            </w:pPr>
            <w:r>
              <w:t>16</w:t>
            </w:r>
          </w:p>
        </w:tc>
        <w:tc>
          <w:tcPr>
            <w:tcW w:w="700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1920" w:type="dxa"/>
            <w:shd w:val="clear" w:color="auto" w:fill="auto"/>
            <w:noWrap/>
            <w:vAlign w:val="center"/>
          </w:tcPr>
          <w:p>
            <w:pPr>
              <w:jc w:val="center"/>
            </w:pPr>
            <w:r>
              <w:t>103 861,03685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920" w:type="dxa"/>
            <w:shd w:val="clear" w:color="auto" w:fill="auto"/>
            <w:noWrap w:val="0"/>
            <w:vAlign w:val="center"/>
          </w:tcPr>
          <w:p>
            <w:pPr>
              <w:jc w:val="center"/>
              <w:rPr>
                <w:b/>
                <w:bCs/>
              </w:rPr>
            </w:pPr>
            <w:r>
              <w:rPr>
                <w:b/>
                <w:bCs/>
              </w:rPr>
              <w:t>3 115 139,64395</w:t>
            </w:r>
          </w:p>
        </w:tc>
      </w:tr>
    </w:tbl>
    <w:p>
      <w:pPr>
        <w:jc w:val="right"/>
      </w:pPr>
      <w:r>
        <w:t>».</w:t>
      </w:r>
      <w:r>
        <w:br w:type="page"/>
      </w:r>
      <w:r>
        <w:rPr>
          <w:b/>
          <w:bCs/>
          <w:sz w:val="26"/>
          <w:szCs w:val="26"/>
          <w:lang/>
        </w:rPr>
        <mc:AlternateContent>
          <mc:Choice Requires="wps">
            <w:drawing>
              <wp:anchor distT="0" distB="0" distL="114300" distR="114300" simplePos="0" relativeHeight="251663360" behindDoc="0" locked="0" layoutInCell="1" allowOverlap="1">
                <wp:simplePos x="0" y="0"/>
                <wp:positionH relativeFrom="column">
                  <wp:posOffset>2915920</wp:posOffset>
                </wp:positionH>
                <wp:positionV relativeFrom="paragraph">
                  <wp:posOffset>-62230</wp:posOffset>
                </wp:positionV>
                <wp:extent cx="3180080" cy="1647825"/>
                <wp:effectExtent l="0" t="0" r="0" b="0"/>
                <wp:wrapNone/>
                <wp:docPr id="5" name="Прямоугольник 105"/>
                <wp:cNvGraphicFramePr/>
                <a:graphic xmlns:a="http://schemas.openxmlformats.org/drawingml/2006/main">
                  <a:graphicData uri="http://schemas.microsoft.com/office/word/2010/wordprocessingShape">
                    <wps:wsp>
                      <wps:cNvSpPr/>
                      <wps:spPr>
                        <a:xfrm flipV="1">
                          <a:off x="0" y="0"/>
                          <a:ext cx="3180080" cy="1647825"/>
                        </a:xfrm>
                        <a:prstGeom prst="rect">
                          <a:avLst/>
                        </a:prstGeom>
                        <a:noFill/>
                        <a:ln>
                          <a:noFill/>
                        </a:ln>
                      </wps:spPr>
                      <wps:txbx>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13</w:t>
                            </w:r>
                          </w:p>
                          <w:p>
                            <w:pPr>
                              <w:rPr>
                                <w:color w:val="000000"/>
                              </w:rPr>
                            </w:pPr>
                            <w:r>
                              <w:rPr>
                                <w:color w:val="000000"/>
                              </w:rPr>
                              <w:t>к решению Городской Думы города Димитровграда Ульяновской области</w:t>
                            </w:r>
                          </w:p>
                          <w:p>
                            <w:pPr>
                              <w:rPr>
                                <w:color w:val="000000"/>
                                <w:sz w:val="23"/>
                                <w:szCs w:val="23"/>
                              </w:rPr>
                            </w:pPr>
                            <w:r>
                              <w:rPr>
                                <w:color w:val="000000"/>
                              </w:rPr>
                              <w:t>третьего созыва от 14.12.2022 №92/805</w:t>
                            </w:r>
                          </w:p>
                        </w:txbxContent>
                      </wps:txbx>
                      <wps:bodyPr wrap="square" lIns="20160" tIns="20160" rIns="20160" bIns="20160" upright="0"/>
                    </wps:wsp>
                  </a:graphicData>
                </a:graphic>
              </wp:anchor>
            </w:drawing>
          </mc:Choice>
          <mc:Fallback>
            <w:pict>
              <v:rect id="Прямоугольник 105" o:spid="_x0000_s1026" o:spt="1" style="position:absolute;left:0pt;flip:y;margin-left:229.6pt;margin-top:-4.9pt;height:129.75pt;width:250.4pt;z-index:251663360;mso-width-relative:page;mso-height-relative:page;" filled="f" stroked="f" coordsize="21600,21600" o:gfxdata="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RAob2gAAAAoB&#10;AAAPAAAAAAAAAAEAIAAAACIAAABkcnMvZG93bnJldi54bWxQSwECFAAUAAAACACHTuJAL6geGOAB&#10;AACkAwAADgAAAAAAAAABACAAAAApAQAAZHJzL2Uyb0RvYy54bWxQSwUGAAAAAAYABgBZAQAAewUA&#10;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26.04.2023 №97/856</w:t>
                      </w:r>
                    </w:p>
                    <w:p>
                      <w:pPr>
                        <w:rPr>
                          <w:color w:val="000000"/>
                        </w:rPr>
                      </w:pPr>
                      <w:r>
                        <w:rPr>
                          <w:color w:val="000000"/>
                        </w:rPr>
                        <w:t xml:space="preserve">  </w:t>
                      </w:r>
                      <w:r>
                        <w:rPr>
                          <w:color w:val="000000"/>
                        </w:rPr>
                        <w:br w:type="textWrapping"/>
                      </w:r>
                      <w:r>
                        <w:rPr>
                          <w:color w:val="000000"/>
                        </w:rPr>
                        <w:t>«ПРИЛОЖЕНИЕ 13</w:t>
                      </w:r>
                    </w:p>
                    <w:p>
                      <w:pPr>
                        <w:rPr>
                          <w:color w:val="000000"/>
                        </w:rPr>
                      </w:pPr>
                      <w:r>
                        <w:rPr>
                          <w:color w:val="000000"/>
                        </w:rPr>
                        <w:t>к решению Городской Думы города Димитровграда Ульяновской области</w:t>
                      </w:r>
                    </w:p>
                    <w:p>
                      <w:pPr>
                        <w:rPr>
                          <w:color w:val="000000"/>
                          <w:sz w:val="23"/>
                          <w:szCs w:val="23"/>
                        </w:rPr>
                      </w:pPr>
                      <w:r>
                        <w:rPr>
                          <w:color w:val="000000"/>
                        </w:rPr>
                        <w:t>третьего созыва от 14.12.2022 №92/805</w:t>
                      </w: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spacing w:before="360"/>
        <w:jc w:val="center"/>
        <w:rPr>
          <w:b/>
          <w:bCs/>
          <w:sz w:val="28"/>
          <w:szCs w:val="28"/>
        </w:rPr>
      </w:pPr>
    </w:p>
    <w:p>
      <w:pPr>
        <w:spacing w:before="360"/>
        <w:jc w:val="center"/>
        <w:rPr>
          <w:b/>
          <w:bCs/>
          <w:sz w:val="28"/>
          <w:szCs w:val="28"/>
        </w:rPr>
      </w:pPr>
    </w:p>
    <w:p>
      <w:pPr>
        <w:pStyle w:val="60"/>
        <w:jc w:val="center"/>
        <w:rPr>
          <w:b/>
          <w:bCs/>
          <w:sz w:val="28"/>
          <w:szCs w:val="28"/>
        </w:rPr>
      </w:pPr>
    </w:p>
    <w:p>
      <w:pPr>
        <w:pStyle w:val="60"/>
        <w:jc w:val="center"/>
        <w:rPr>
          <w:b/>
          <w:bCs/>
          <w:sz w:val="28"/>
          <w:szCs w:val="28"/>
        </w:rPr>
      </w:pPr>
      <w:r>
        <w:rPr>
          <w:b/>
          <w:bCs/>
          <w:sz w:val="28"/>
          <w:szCs w:val="28"/>
        </w:rPr>
        <w:t>Перечень объектов, софинансирование капитальных вложений</w:t>
      </w:r>
    </w:p>
    <w:p>
      <w:pPr>
        <w:pStyle w:val="60"/>
        <w:jc w:val="center"/>
        <w:rPr>
          <w:b/>
          <w:bCs/>
          <w:sz w:val="28"/>
          <w:szCs w:val="28"/>
        </w:rPr>
      </w:pPr>
      <w:r>
        <w:rPr>
          <w:b/>
          <w:bCs/>
          <w:sz w:val="28"/>
          <w:szCs w:val="28"/>
        </w:rPr>
        <w:t>в которые осуществляется за счет межбюджетных субсидий 2023 год</w:t>
      </w:r>
    </w:p>
    <w:p>
      <w:pPr>
        <w:spacing w:after="120"/>
        <w:jc w:val="right"/>
        <w:rPr>
          <w:bCs/>
          <w:sz w:val="22"/>
          <w:szCs w:val="22"/>
        </w:rPr>
      </w:pPr>
      <w:r>
        <w:rPr>
          <w:bCs/>
          <w:sz w:val="22"/>
          <w:szCs w:val="22"/>
        </w:rPr>
        <w:t>тыс.руб.</w:t>
      </w:r>
    </w:p>
    <w:tbl>
      <w:tblPr>
        <w:tblStyle w:val="4"/>
        <w:tblW w:w="966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885"/>
        <w:gridCol w:w="1920"/>
        <w:gridCol w:w="1705"/>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b/>
                <w:bCs/>
              </w:rPr>
            </w:pPr>
            <w:r>
              <w:rPr>
                <w:b/>
                <w:bCs/>
              </w:rPr>
              <w:t>№ п/п</w:t>
            </w:r>
          </w:p>
        </w:tc>
        <w:tc>
          <w:tcPr>
            <w:tcW w:w="3885"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5222" w:type="dxa"/>
            <w:gridSpan w:val="3"/>
            <w:shd w:val="clear" w:color="auto" w:fill="auto"/>
            <w:noWrap/>
            <w:vAlign w:val="bottom"/>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rPr>
            </w:pPr>
          </w:p>
        </w:tc>
        <w:tc>
          <w:tcPr>
            <w:tcW w:w="3885" w:type="dxa"/>
            <w:vMerge w:val="continue"/>
            <w:shd w:val="clear" w:color="auto" w:fill="auto"/>
            <w:noWrap w:val="0"/>
            <w:vAlign w:val="center"/>
          </w:tcPr>
          <w:p>
            <w:pPr>
              <w:rPr>
                <w:b/>
                <w:bCs/>
                <w:color w:val="000000"/>
              </w:rPr>
            </w:pPr>
          </w:p>
        </w:tc>
        <w:tc>
          <w:tcPr>
            <w:tcW w:w="1920" w:type="dxa"/>
            <w:vMerge w:val="restart"/>
            <w:shd w:val="clear" w:color="auto" w:fill="auto"/>
            <w:noWrap/>
            <w:vAlign w:val="center"/>
          </w:tcPr>
          <w:p>
            <w:pPr>
              <w:jc w:val="center"/>
              <w:rPr>
                <w:b/>
                <w:bCs/>
              </w:rPr>
            </w:pPr>
            <w:r>
              <w:rPr>
                <w:b/>
                <w:bCs/>
              </w:rPr>
              <w:t xml:space="preserve">Всего </w:t>
            </w:r>
          </w:p>
        </w:tc>
        <w:tc>
          <w:tcPr>
            <w:tcW w:w="3302" w:type="dxa"/>
            <w:gridSpan w:val="2"/>
            <w:shd w:val="clear" w:color="auto" w:fill="auto"/>
            <w:noWrap/>
            <w:vAlign w:val="center"/>
          </w:tcPr>
          <w:p>
            <w:pPr>
              <w:jc w:val="center"/>
              <w:rPr>
                <w:b/>
                <w:bCs/>
              </w:rPr>
            </w:pPr>
            <w:r>
              <w:rPr>
                <w:b/>
                <w:bCs/>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pPr>
              <w:rPr>
                <w:b/>
                <w:bCs/>
              </w:rPr>
            </w:pPr>
          </w:p>
        </w:tc>
        <w:tc>
          <w:tcPr>
            <w:tcW w:w="3885" w:type="dxa"/>
            <w:vMerge w:val="continue"/>
            <w:shd w:val="clear" w:color="auto" w:fill="auto"/>
            <w:noWrap w:val="0"/>
            <w:vAlign w:val="center"/>
          </w:tcPr>
          <w:p>
            <w:pPr>
              <w:rPr>
                <w:b/>
                <w:bCs/>
                <w:color w:val="000000"/>
              </w:rPr>
            </w:pPr>
          </w:p>
        </w:tc>
        <w:tc>
          <w:tcPr>
            <w:tcW w:w="1920" w:type="dxa"/>
            <w:vMerge w:val="continue"/>
            <w:shd w:val="clear" w:color="auto" w:fill="auto"/>
            <w:noWrap w:val="0"/>
            <w:vAlign w:val="center"/>
          </w:tcPr>
          <w:p>
            <w:pPr>
              <w:rPr>
                <w:b/>
                <w:bCs/>
              </w:rPr>
            </w:pPr>
          </w:p>
        </w:tc>
        <w:tc>
          <w:tcPr>
            <w:tcW w:w="1705" w:type="dxa"/>
            <w:shd w:val="clear" w:color="auto" w:fill="auto"/>
            <w:noWrap w:val="0"/>
            <w:vAlign w:val="center"/>
          </w:tcPr>
          <w:p>
            <w:pPr>
              <w:jc w:val="center"/>
              <w:rPr>
                <w:b/>
                <w:bCs/>
              </w:rPr>
            </w:pPr>
            <w:r>
              <w:rPr>
                <w:b/>
                <w:bCs/>
              </w:rPr>
              <w:t>областной бюджет</w:t>
            </w:r>
          </w:p>
        </w:tc>
        <w:tc>
          <w:tcPr>
            <w:tcW w:w="1597" w:type="dxa"/>
            <w:shd w:val="clear" w:color="auto" w:fill="auto"/>
            <w:noWrap w:val="0"/>
            <w:vAlign w:val="center"/>
          </w:tcPr>
          <w:p>
            <w:pPr>
              <w:jc w:val="center"/>
              <w:rPr>
                <w:b/>
                <w:bCs/>
              </w:rPr>
            </w:pPr>
            <w:r>
              <w:rPr>
                <w:b/>
                <w:bCs/>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5" w:hRule="atLeast"/>
        </w:trPr>
        <w:tc>
          <w:tcPr>
            <w:tcW w:w="560" w:type="dxa"/>
            <w:vMerge w:val="restart"/>
            <w:shd w:val="clear" w:color="auto" w:fill="auto"/>
            <w:noWrap w:val="0"/>
            <w:vAlign w:val="center"/>
          </w:tcPr>
          <w:p>
            <w:pPr>
              <w:jc w:val="center"/>
            </w:pPr>
            <w:r>
              <w:t>1</w:t>
            </w:r>
          </w:p>
        </w:tc>
        <w:tc>
          <w:tcPr>
            <w:tcW w:w="3885"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920" w:type="dxa"/>
            <w:shd w:val="clear" w:color="auto" w:fill="auto"/>
            <w:noWrap/>
            <w:vAlign w:val="center"/>
          </w:tcPr>
          <w:p>
            <w:pPr>
              <w:jc w:val="center"/>
            </w:pPr>
            <w:r>
              <w:t>103 443,00298</w:t>
            </w:r>
          </w:p>
        </w:tc>
        <w:tc>
          <w:tcPr>
            <w:tcW w:w="1705" w:type="dxa"/>
            <w:shd w:val="clear" w:color="auto" w:fill="auto"/>
            <w:noWrap/>
            <w:vAlign w:val="center"/>
          </w:tcPr>
          <w:p>
            <w:pPr>
              <w:jc w:val="center"/>
            </w:pPr>
            <w:r>
              <w:t>98 990,69082</w:t>
            </w:r>
          </w:p>
        </w:tc>
        <w:tc>
          <w:tcPr>
            <w:tcW w:w="1597" w:type="dxa"/>
            <w:shd w:val="clear" w:color="auto" w:fill="auto"/>
            <w:noWrap/>
            <w:vAlign w:val="center"/>
          </w:tcPr>
          <w:p>
            <w:pPr>
              <w:jc w:val="center"/>
            </w:pPr>
            <w:r>
              <w:t>4 452,31216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shd w:val="clear" w:color="auto" w:fill="auto"/>
            <w:noWrap w:val="0"/>
            <w:vAlign w:val="center"/>
          </w:tcPr>
          <w:p>
            <w:r>
              <w:t>в том числе:</w:t>
            </w:r>
          </w:p>
        </w:tc>
        <w:tc>
          <w:tcPr>
            <w:tcW w:w="1920" w:type="dxa"/>
            <w:shd w:val="clear" w:color="auto" w:fill="auto"/>
            <w:noWrap/>
            <w:vAlign w:val="center"/>
          </w:tcPr>
          <w:p>
            <w:pPr>
              <w:jc w:val="center"/>
            </w:pPr>
            <w:r>
              <w:t> </w:t>
            </w:r>
          </w:p>
        </w:tc>
        <w:tc>
          <w:tcPr>
            <w:tcW w:w="1705" w:type="dxa"/>
            <w:shd w:val="clear" w:color="auto" w:fill="auto"/>
            <w:noWrap/>
            <w:vAlign w:val="center"/>
          </w:tcPr>
          <w:p>
            <w:pPr>
              <w:jc w:val="center"/>
            </w:pPr>
            <w:r>
              <w:t> </w:t>
            </w:r>
          </w:p>
        </w:tc>
        <w:tc>
          <w:tcPr>
            <w:tcW w:w="1597"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560" w:type="dxa"/>
            <w:vMerge w:val="continue"/>
            <w:shd w:val="clear" w:color="auto" w:fill="auto"/>
            <w:noWrap w:val="0"/>
            <w:vAlign w:val="center"/>
          </w:tcPr>
          <w:p/>
        </w:tc>
        <w:tc>
          <w:tcPr>
            <w:tcW w:w="3885"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920" w:type="dxa"/>
            <w:shd w:val="clear" w:color="auto" w:fill="auto"/>
            <w:noWrap/>
            <w:vAlign w:val="center"/>
          </w:tcPr>
          <w:p>
            <w:pPr>
              <w:jc w:val="center"/>
            </w:pPr>
            <w:r>
              <w:t>44 490,50770</w:t>
            </w:r>
          </w:p>
        </w:tc>
        <w:tc>
          <w:tcPr>
            <w:tcW w:w="1705" w:type="dxa"/>
            <w:shd w:val="clear" w:color="auto" w:fill="auto"/>
            <w:noWrap/>
            <w:vAlign w:val="center"/>
          </w:tcPr>
          <w:p>
            <w:pPr>
              <w:jc w:val="center"/>
            </w:pPr>
            <w:r>
              <w:t>44 490,50770</w:t>
            </w:r>
          </w:p>
        </w:tc>
        <w:tc>
          <w:tcPr>
            <w:tcW w:w="1597"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560" w:type="dxa"/>
            <w:vMerge w:val="continue"/>
            <w:shd w:val="clear" w:color="auto" w:fill="auto"/>
            <w:noWrap w:val="0"/>
            <w:vAlign w:val="center"/>
          </w:tcPr>
          <w:p/>
        </w:tc>
        <w:tc>
          <w:tcPr>
            <w:tcW w:w="3885"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920" w:type="dxa"/>
            <w:shd w:val="clear" w:color="auto" w:fill="auto"/>
            <w:noWrap/>
            <w:vAlign w:val="center"/>
          </w:tcPr>
          <w:p>
            <w:pPr>
              <w:jc w:val="center"/>
            </w:pPr>
            <w:r>
              <w:t>58 952,49528</w:t>
            </w:r>
          </w:p>
        </w:tc>
        <w:tc>
          <w:tcPr>
            <w:tcW w:w="1705" w:type="dxa"/>
            <w:shd w:val="clear" w:color="auto" w:fill="auto"/>
            <w:noWrap/>
            <w:vAlign w:val="center"/>
          </w:tcPr>
          <w:p>
            <w:pPr>
              <w:jc w:val="center"/>
            </w:pPr>
            <w:r>
              <w:t>54 500,18312</w:t>
            </w:r>
          </w:p>
        </w:tc>
        <w:tc>
          <w:tcPr>
            <w:tcW w:w="1597" w:type="dxa"/>
            <w:shd w:val="clear" w:color="auto" w:fill="auto"/>
            <w:noWrap/>
            <w:vAlign w:val="center"/>
          </w:tcPr>
          <w:p>
            <w:pPr>
              <w:jc w:val="center"/>
            </w:pPr>
            <w:r>
              <w:t>4 452,31216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restart"/>
            <w:shd w:val="clear" w:color="auto" w:fill="auto"/>
            <w:noWrap w:val="0"/>
            <w:vAlign w:val="center"/>
          </w:tcPr>
          <w:p>
            <w:pPr>
              <w:jc w:val="center"/>
            </w:pPr>
            <w:r>
              <w:t>2</w:t>
            </w:r>
          </w:p>
        </w:tc>
        <w:tc>
          <w:tcPr>
            <w:tcW w:w="3885" w:type="dxa"/>
            <w:shd w:val="clear" w:color="auto" w:fill="auto"/>
            <w:noWrap w:val="0"/>
            <w:vAlign w:val="center"/>
          </w:tcPr>
          <w:p>
            <w:r>
              <w:t>Реконструкция сетей водоснабжения от НС 208 до ГОС (район ул. Промышленная)</w:t>
            </w:r>
          </w:p>
        </w:tc>
        <w:tc>
          <w:tcPr>
            <w:tcW w:w="1920" w:type="dxa"/>
            <w:shd w:val="clear" w:color="auto" w:fill="auto"/>
            <w:noWrap/>
            <w:vAlign w:val="center"/>
          </w:tcPr>
          <w:p>
            <w:pPr>
              <w:jc w:val="center"/>
            </w:pPr>
            <w:r>
              <w:t>460,03000</w:t>
            </w:r>
          </w:p>
        </w:tc>
        <w:tc>
          <w:tcPr>
            <w:tcW w:w="1705" w:type="dxa"/>
            <w:shd w:val="clear" w:color="auto" w:fill="auto"/>
            <w:noWrap/>
            <w:vAlign w:val="center"/>
          </w:tcPr>
          <w:p>
            <w:pPr>
              <w:jc w:val="center"/>
            </w:pPr>
            <w:r>
              <w:t>0,00000</w:t>
            </w:r>
          </w:p>
        </w:tc>
        <w:tc>
          <w:tcPr>
            <w:tcW w:w="1597" w:type="dxa"/>
            <w:shd w:val="clear" w:color="auto" w:fill="auto"/>
            <w:noWrap/>
            <w:vAlign w:val="center"/>
          </w:tcPr>
          <w:p>
            <w:pPr>
              <w:jc w:val="center"/>
            </w:pPr>
            <w: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shd w:val="clear" w:color="auto" w:fill="auto"/>
            <w:noWrap w:val="0"/>
            <w:vAlign w:val="center"/>
          </w:tcPr>
          <w:p>
            <w:r>
              <w:t xml:space="preserve">в том числе: </w:t>
            </w:r>
          </w:p>
        </w:tc>
        <w:tc>
          <w:tcPr>
            <w:tcW w:w="1920" w:type="dxa"/>
            <w:shd w:val="clear" w:color="auto" w:fill="auto"/>
            <w:noWrap/>
            <w:vAlign w:val="center"/>
          </w:tcPr>
          <w:p>
            <w:pPr>
              <w:jc w:val="center"/>
            </w:pPr>
            <w:r>
              <w:t> </w:t>
            </w:r>
          </w:p>
        </w:tc>
        <w:tc>
          <w:tcPr>
            <w:tcW w:w="1705" w:type="dxa"/>
            <w:shd w:val="clear" w:color="auto" w:fill="auto"/>
            <w:noWrap/>
            <w:vAlign w:val="center"/>
          </w:tcPr>
          <w:p>
            <w:pPr>
              <w:jc w:val="center"/>
            </w:pPr>
            <w:r>
              <w:t> </w:t>
            </w:r>
          </w:p>
        </w:tc>
        <w:tc>
          <w:tcPr>
            <w:tcW w:w="1597"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560" w:type="dxa"/>
            <w:vMerge w:val="continue"/>
            <w:shd w:val="clear" w:color="auto" w:fill="auto"/>
            <w:noWrap w:val="0"/>
            <w:vAlign w:val="center"/>
          </w:tcPr>
          <w:p/>
        </w:tc>
        <w:tc>
          <w:tcPr>
            <w:tcW w:w="3885"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1920" w:type="dxa"/>
            <w:shd w:val="clear" w:color="auto" w:fill="auto"/>
            <w:noWrap/>
            <w:vAlign w:val="center"/>
          </w:tcPr>
          <w:p>
            <w:pPr>
              <w:jc w:val="center"/>
            </w:pPr>
            <w:r>
              <w:t>460,03000</w:t>
            </w:r>
          </w:p>
        </w:tc>
        <w:tc>
          <w:tcPr>
            <w:tcW w:w="1705" w:type="dxa"/>
            <w:shd w:val="clear" w:color="auto" w:fill="auto"/>
            <w:noWrap/>
            <w:vAlign w:val="center"/>
          </w:tcPr>
          <w:p>
            <w:pPr>
              <w:jc w:val="center"/>
            </w:pPr>
            <w:r>
              <w:t>0,00000</w:t>
            </w:r>
          </w:p>
        </w:tc>
        <w:tc>
          <w:tcPr>
            <w:tcW w:w="1597" w:type="dxa"/>
            <w:shd w:val="clear" w:color="auto" w:fill="auto"/>
            <w:noWrap/>
            <w:vAlign w:val="center"/>
          </w:tcPr>
          <w:p>
            <w:pPr>
              <w:jc w:val="center"/>
            </w:pPr>
            <w: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restart"/>
            <w:shd w:val="clear" w:color="auto" w:fill="auto"/>
            <w:noWrap w:val="0"/>
            <w:vAlign w:val="center"/>
          </w:tcPr>
          <w:p>
            <w:pPr>
              <w:jc w:val="center"/>
            </w:pPr>
            <w:r>
              <w:t>3</w:t>
            </w:r>
          </w:p>
        </w:tc>
        <w:tc>
          <w:tcPr>
            <w:tcW w:w="3885" w:type="dxa"/>
            <w:shd w:val="clear" w:color="auto" w:fill="auto"/>
            <w:noWrap w:val="0"/>
            <w:vAlign w:val="center"/>
          </w:tcPr>
          <w:p>
            <w:r>
              <w:t>Реконструкция сетей водоотведения (район Ипподром)</w:t>
            </w:r>
          </w:p>
        </w:tc>
        <w:tc>
          <w:tcPr>
            <w:tcW w:w="1920" w:type="dxa"/>
            <w:shd w:val="clear" w:color="auto" w:fill="auto"/>
            <w:noWrap/>
            <w:vAlign w:val="center"/>
          </w:tcPr>
          <w:p>
            <w:pPr>
              <w:jc w:val="center"/>
            </w:pPr>
            <w:r>
              <w:t>199,98000</w:t>
            </w:r>
          </w:p>
        </w:tc>
        <w:tc>
          <w:tcPr>
            <w:tcW w:w="1705" w:type="dxa"/>
            <w:shd w:val="clear" w:color="auto" w:fill="auto"/>
            <w:noWrap/>
            <w:vAlign w:val="center"/>
          </w:tcPr>
          <w:p>
            <w:pPr>
              <w:jc w:val="center"/>
            </w:pPr>
            <w:r>
              <w:t>0,00000</w:t>
            </w:r>
          </w:p>
        </w:tc>
        <w:tc>
          <w:tcPr>
            <w:tcW w:w="1597" w:type="dxa"/>
            <w:shd w:val="clear" w:color="auto" w:fill="auto"/>
            <w:noWrap/>
            <w:vAlign w:val="center"/>
          </w:tcPr>
          <w:p>
            <w:pPr>
              <w:jc w:val="center"/>
            </w:pPr>
            <w: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shd w:val="clear" w:color="auto" w:fill="auto"/>
            <w:noWrap w:val="0"/>
            <w:vAlign w:val="center"/>
          </w:tcPr>
          <w:p>
            <w:r>
              <w:t xml:space="preserve">в том числе: </w:t>
            </w:r>
          </w:p>
        </w:tc>
        <w:tc>
          <w:tcPr>
            <w:tcW w:w="1920" w:type="dxa"/>
            <w:shd w:val="clear" w:color="auto" w:fill="auto"/>
            <w:noWrap/>
            <w:vAlign w:val="center"/>
          </w:tcPr>
          <w:p>
            <w:pPr>
              <w:jc w:val="center"/>
            </w:pPr>
            <w:r>
              <w:t> </w:t>
            </w:r>
          </w:p>
        </w:tc>
        <w:tc>
          <w:tcPr>
            <w:tcW w:w="1705" w:type="dxa"/>
            <w:shd w:val="clear" w:color="auto" w:fill="auto"/>
            <w:noWrap/>
            <w:vAlign w:val="center"/>
          </w:tcPr>
          <w:p>
            <w:pPr>
              <w:jc w:val="center"/>
            </w:pPr>
            <w:r>
              <w:t> </w:t>
            </w:r>
          </w:p>
        </w:tc>
        <w:tc>
          <w:tcPr>
            <w:tcW w:w="1597"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continue"/>
            <w:shd w:val="clear" w:color="auto" w:fill="auto"/>
            <w:noWrap w:val="0"/>
            <w:vAlign w:val="center"/>
          </w:tcPr>
          <w:p/>
        </w:tc>
        <w:tc>
          <w:tcPr>
            <w:tcW w:w="3885"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1920" w:type="dxa"/>
            <w:shd w:val="clear" w:color="auto" w:fill="auto"/>
            <w:noWrap/>
            <w:vAlign w:val="center"/>
          </w:tcPr>
          <w:p>
            <w:pPr>
              <w:jc w:val="center"/>
            </w:pPr>
            <w:r>
              <w:t>199,98000</w:t>
            </w:r>
          </w:p>
        </w:tc>
        <w:tc>
          <w:tcPr>
            <w:tcW w:w="1705" w:type="dxa"/>
            <w:shd w:val="clear" w:color="auto" w:fill="auto"/>
            <w:noWrap/>
            <w:vAlign w:val="center"/>
          </w:tcPr>
          <w:p>
            <w:pPr>
              <w:jc w:val="center"/>
            </w:pPr>
            <w:r>
              <w:t>0,00000</w:t>
            </w:r>
          </w:p>
        </w:tc>
        <w:tc>
          <w:tcPr>
            <w:tcW w:w="1597" w:type="dxa"/>
            <w:shd w:val="clear" w:color="auto" w:fill="auto"/>
            <w:noWrap/>
            <w:vAlign w:val="center"/>
          </w:tcPr>
          <w:p>
            <w:pPr>
              <w:jc w:val="center"/>
            </w:pPr>
            <w: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restart"/>
            <w:shd w:val="clear" w:color="auto" w:fill="auto"/>
            <w:noWrap w:val="0"/>
            <w:vAlign w:val="center"/>
          </w:tcPr>
          <w:p>
            <w:pPr>
              <w:jc w:val="center"/>
            </w:pPr>
            <w:r>
              <w:t>4</w:t>
            </w:r>
          </w:p>
        </w:tc>
        <w:tc>
          <w:tcPr>
            <w:tcW w:w="3885" w:type="dxa"/>
            <w:shd w:val="clear" w:color="auto" w:fill="auto"/>
            <w:noWrap w:val="0"/>
            <w:vAlign w:val="center"/>
          </w:tcPr>
          <w:p>
            <w:r>
              <w:t>Реконструкция КНС (район Ипподром)</w:t>
            </w:r>
          </w:p>
        </w:tc>
        <w:tc>
          <w:tcPr>
            <w:tcW w:w="1920" w:type="dxa"/>
            <w:shd w:val="clear" w:color="auto" w:fill="auto"/>
            <w:noWrap/>
            <w:vAlign w:val="center"/>
          </w:tcPr>
          <w:p>
            <w:pPr>
              <w:jc w:val="center"/>
            </w:pPr>
            <w:r>
              <w:t>39,99000</w:t>
            </w:r>
          </w:p>
        </w:tc>
        <w:tc>
          <w:tcPr>
            <w:tcW w:w="1705" w:type="dxa"/>
            <w:shd w:val="clear" w:color="auto" w:fill="auto"/>
            <w:noWrap/>
            <w:vAlign w:val="center"/>
          </w:tcPr>
          <w:p>
            <w:pPr>
              <w:jc w:val="center"/>
            </w:pPr>
            <w:r>
              <w:t>0,00000</w:t>
            </w:r>
          </w:p>
        </w:tc>
        <w:tc>
          <w:tcPr>
            <w:tcW w:w="1597" w:type="dxa"/>
            <w:shd w:val="clear" w:color="auto" w:fill="auto"/>
            <w:noWrap/>
            <w:vAlign w:val="center"/>
          </w:tcPr>
          <w:p>
            <w:pPr>
              <w:jc w:val="center"/>
            </w:pPr>
            <w: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885" w:type="dxa"/>
            <w:shd w:val="clear" w:color="auto" w:fill="auto"/>
            <w:noWrap w:val="0"/>
            <w:vAlign w:val="center"/>
          </w:tcPr>
          <w:p>
            <w:r>
              <w:t xml:space="preserve">в том числе: </w:t>
            </w:r>
          </w:p>
        </w:tc>
        <w:tc>
          <w:tcPr>
            <w:tcW w:w="1920" w:type="dxa"/>
            <w:shd w:val="clear" w:color="auto" w:fill="auto"/>
            <w:noWrap/>
            <w:vAlign w:val="center"/>
          </w:tcPr>
          <w:p>
            <w:pPr>
              <w:jc w:val="center"/>
            </w:pPr>
            <w:r>
              <w:t> </w:t>
            </w:r>
          </w:p>
        </w:tc>
        <w:tc>
          <w:tcPr>
            <w:tcW w:w="1705" w:type="dxa"/>
            <w:shd w:val="clear" w:color="auto" w:fill="auto"/>
            <w:noWrap/>
            <w:vAlign w:val="center"/>
          </w:tcPr>
          <w:p>
            <w:pPr>
              <w:jc w:val="center"/>
            </w:pPr>
            <w:r>
              <w:t> </w:t>
            </w:r>
          </w:p>
        </w:tc>
        <w:tc>
          <w:tcPr>
            <w:tcW w:w="1597"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60" w:type="dxa"/>
            <w:vMerge w:val="continue"/>
            <w:shd w:val="clear" w:color="auto" w:fill="auto"/>
            <w:noWrap w:val="0"/>
            <w:vAlign w:val="center"/>
          </w:tcPr>
          <w:p/>
        </w:tc>
        <w:tc>
          <w:tcPr>
            <w:tcW w:w="3885"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1920" w:type="dxa"/>
            <w:shd w:val="clear" w:color="auto" w:fill="auto"/>
            <w:noWrap/>
            <w:vAlign w:val="center"/>
          </w:tcPr>
          <w:p>
            <w:pPr>
              <w:jc w:val="center"/>
            </w:pPr>
            <w:r>
              <w:t>39,99000</w:t>
            </w:r>
          </w:p>
        </w:tc>
        <w:tc>
          <w:tcPr>
            <w:tcW w:w="1705" w:type="dxa"/>
            <w:shd w:val="clear" w:color="auto" w:fill="auto"/>
            <w:noWrap/>
            <w:vAlign w:val="center"/>
          </w:tcPr>
          <w:p>
            <w:pPr>
              <w:jc w:val="center"/>
            </w:pPr>
            <w:r>
              <w:t>0,00000</w:t>
            </w:r>
          </w:p>
        </w:tc>
        <w:tc>
          <w:tcPr>
            <w:tcW w:w="1597" w:type="dxa"/>
            <w:shd w:val="clear" w:color="auto" w:fill="auto"/>
            <w:noWrap/>
            <w:vAlign w:val="center"/>
          </w:tcPr>
          <w:p>
            <w:pPr>
              <w:jc w:val="center"/>
            </w:pPr>
            <w: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shd w:val="clear" w:color="auto" w:fill="auto"/>
            <w:noWrap w:val="0"/>
            <w:vAlign w:val="center"/>
          </w:tcPr>
          <w:p>
            <w:pPr>
              <w:jc w:val="center"/>
            </w:pPr>
            <w:r>
              <w:t>5</w:t>
            </w:r>
          </w:p>
        </w:tc>
        <w:tc>
          <w:tcPr>
            <w:tcW w:w="3885" w:type="dxa"/>
            <w:shd w:val="clear" w:color="auto" w:fill="auto"/>
            <w:noWrap w:val="0"/>
            <w:vAlign w:val="center"/>
          </w:tcPr>
          <w:p>
            <w: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920" w:type="dxa"/>
            <w:shd w:val="clear" w:color="auto" w:fill="auto"/>
            <w:noWrap/>
            <w:vAlign w:val="center"/>
          </w:tcPr>
          <w:p>
            <w:pPr>
              <w:jc w:val="center"/>
            </w:pPr>
            <w:r>
              <w:t>95 000,00000</w:t>
            </w:r>
          </w:p>
        </w:tc>
        <w:tc>
          <w:tcPr>
            <w:tcW w:w="1705" w:type="dxa"/>
            <w:shd w:val="clear" w:color="auto" w:fill="auto"/>
            <w:noWrap/>
            <w:vAlign w:val="center"/>
          </w:tcPr>
          <w:p>
            <w:pPr>
              <w:jc w:val="center"/>
            </w:pPr>
            <w:r>
              <w:t>95 000,00000</w:t>
            </w:r>
          </w:p>
        </w:tc>
        <w:tc>
          <w:tcPr>
            <w:tcW w:w="1597"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vMerge w:val="restart"/>
            <w:shd w:val="clear" w:color="auto" w:fill="auto"/>
            <w:noWrap w:val="0"/>
            <w:vAlign w:val="center"/>
          </w:tcPr>
          <w:p>
            <w:pPr>
              <w:jc w:val="center"/>
            </w:pPr>
            <w:r>
              <w:t>6</w:t>
            </w:r>
          </w:p>
        </w:tc>
        <w:tc>
          <w:tcPr>
            <w:tcW w:w="3885" w:type="dxa"/>
            <w:shd w:val="clear" w:color="auto" w:fill="auto"/>
            <w:noWrap w:val="0"/>
            <w:vAlign w:val="center"/>
          </w:tcPr>
          <w:p>
            <w:r>
              <w:t>Реконструкция части территории линейного объекта - автомобильной дороги по ул.Западная в городе Димитровграде Ульяновской области</w:t>
            </w:r>
          </w:p>
        </w:tc>
        <w:tc>
          <w:tcPr>
            <w:tcW w:w="1920" w:type="dxa"/>
            <w:shd w:val="clear" w:color="auto" w:fill="auto"/>
            <w:noWrap/>
            <w:vAlign w:val="center"/>
          </w:tcPr>
          <w:p>
            <w:pPr>
              <w:jc w:val="center"/>
            </w:pPr>
            <w:r>
              <w:t>5 384,37719</w:t>
            </w:r>
          </w:p>
        </w:tc>
        <w:tc>
          <w:tcPr>
            <w:tcW w:w="1705" w:type="dxa"/>
            <w:shd w:val="clear" w:color="auto" w:fill="auto"/>
            <w:noWrap/>
            <w:vAlign w:val="center"/>
          </w:tcPr>
          <w:p>
            <w:pPr>
              <w:jc w:val="center"/>
            </w:pPr>
            <w:r>
              <w:t>5 330,53342</w:t>
            </w:r>
          </w:p>
        </w:tc>
        <w:tc>
          <w:tcPr>
            <w:tcW w:w="1597" w:type="dxa"/>
            <w:shd w:val="clear" w:color="auto" w:fill="auto"/>
            <w:noWrap/>
            <w:vAlign w:val="center"/>
          </w:tcPr>
          <w:p>
            <w:pPr>
              <w:jc w:val="center"/>
            </w:pPr>
            <w: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shd w:val="clear" w:color="auto" w:fill="auto"/>
            <w:noWrap w:val="0"/>
            <w:vAlign w:val="center"/>
          </w:tcPr>
          <w:p>
            <w:r>
              <w:t xml:space="preserve">в том числе: </w:t>
            </w:r>
          </w:p>
        </w:tc>
        <w:tc>
          <w:tcPr>
            <w:tcW w:w="1920" w:type="dxa"/>
            <w:shd w:val="clear" w:color="auto" w:fill="auto"/>
            <w:noWrap/>
            <w:vAlign w:val="center"/>
          </w:tcPr>
          <w:p>
            <w:pPr>
              <w:jc w:val="center"/>
            </w:pPr>
            <w:r>
              <w:t> </w:t>
            </w:r>
          </w:p>
        </w:tc>
        <w:tc>
          <w:tcPr>
            <w:tcW w:w="1705" w:type="dxa"/>
            <w:shd w:val="clear" w:color="auto" w:fill="auto"/>
            <w:noWrap/>
            <w:vAlign w:val="center"/>
          </w:tcPr>
          <w:p>
            <w:pPr>
              <w:jc w:val="center"/>
            </w:pPr>
            <w:r>
              <w:t> </w:t>
            </w:r>
          </w:p>
        </w:tc>
        <w:tc>
          <w:tcPr>
            <w:tcW w:w="1597"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885" w:type="dxa"/>
            <w:shd w:val="clear" w:color="auto" w:fill="auto"/>
            <w:noWrap w:val="0"/>
            <w:vAlign w:val="center"/>
          </w:tcPr>
          <w:p>
            <w:r>
              <w:t>выполнение работ по реконструкции</w:t>
            </w:r>
          </w:p>
        </w:tc>
        <w:tc>
          <w:tcPr>
            <w:tcW w:w="1920" w:type="dxa"/>
            <w:shd w:val="clear" w:color="auto" w:fill="auto"/>
            <w:noWrap/>
            <w:vAlign w:val="center"/>
          </w:tcPr>
          <w:p>
            <w:pPr>
              <w:jc w:val="center"/>
            </w:pPr>
            <w:r>
              <w:t>5 384,37719</w:t>
            </w:r>
          </w:p>
        </w:tc>
        <w:tc>
          <w:tcPr>
            <w:tcW w:w="1705" w:type="dxa"/>
            <w:shd w:val="clear" w:color="auto" w:fill="auto"/>
            <w:noWrap/>
            <w:vAlign w:val="center"/>
          </w:tcPr>
          <w:p>
            <w:pPr>
              <w:jc w:val="center"/>
            </w:pPr>
            <w:r>
              <w:t>5 330,53342</w:t>
            </w:r>
          </w:p>
        </w:tc>
        <w:tc>
          <w:tcPr>
            <w:tcW w:w="1597" w:type="dxa"/>
            <w:shd w:val="clear" w:color="auto" w:fill="auto"/>
            <w:noWrap/>
            <w:vAlign w:val="center"/>
          </w:tcPr>
          <w:p>
            <w:pPr>
              <w:jc w:val="center"/>
            </w:pPr>
            <w: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560" w:type="dxa"/>
            <w:vMerge w:val="restart"/>
            <w:shd w:val="clear" w:color="auto" w:fill="auto"/>
            <w:noWrap w:val="0"/>
            <w:vAlign w:val="center"/>
          </w:tcPr>
          <w:p>
            <w:pPr>
              <w:jc w:val="center"/>
            </w:pPr>
            <w:r>
              <w:t>7</w:t>
            </w:r>
          </w:p>
        </w:tc>
        <w:tc>
          <w:tcPr>
            <w:tcW w:w="3885" w:type="dxa"/>
            <w:shd w:val="clear" w:color="auto" w:fill="auto"/>
            <w:noWrap w:val="0"/>
            <w:vAlign w:val="center"/>
          </w:tcPr>
          <w:p>
            <w:r>
              <w:t>Строительство автомобильной дороги по ул.Арсенальной (от пр.Ленина до ул.Курчатова) в городе Димитровграде Ульяновской области</w:t>
            </w:r>
          </w:p>
        </w:tc>
        <w:tc>
          <w:tcPr>
            <w:tcW w:w="1920" w:type="dxa"/>
            <w:shd w:val="clear" w:color="auto" w:fill="auto"/>
            <w:noWrap/>
            <w:vAlign w:val="center"/>
          </w:tcPr>
          <w:p>
            <w:pPr>
              <w:jc w:val="center"/>
            </w:pPr>
            <w:r>
              <w:t>2 995,31300</w:t>
            </w:r>
          </w:p>
        </w:tc>
        <w:tc>
          <w:tcPr>
            <w:tcW w:w="1705" w:type="dxa"/>
            <w:shd w:val="clear" w:color="auto" w:fill="auto"/>
            <w:noWrap/>
            <w:vAlign w:val="center"/>
          </w:tcPr>
          <w:p>
            <w:pPr>
              <w:jc w:val="center"/>
            </w:pPr>
            <w:r>
              <w:t>2 845,54735</w:t>
            </w:r>
          </w:p>
        </w:tc>
        <w:tc>
          <w:tcPr>
            <w:tcW w:w="1597" w:type="dxa"/>
            <w:shd w:val="clear" w:color="auto" w:fill="auto"/>
            <w:noWrap/>
            <w:vAlign w:val="center"/>
          </w:tcPr>
          <w:p>
            <w:pPr>
              <w:jc w:val="center"/>
            </w:pPr>
            <w: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885" w:type="dxa"/>
            <w:shd w:val="clear" w:color="auto" w:fill="auto"/>
            <w:noWrap w:val="0"/>
            <w:vAlign w:val="center"/>
          </w:tcPr>
          <w:p>
            <w:r>
              <w:t xml:space="preserve">в том числе: </w:t>
            </w:r>
          </w:p>
        </w:tc>
        <w:tc>
          <w:tcPr>
            <w:tcW w:w="1920" w:type="dxa"/>
            <w:shd w:val="clear" w:color="auto" w:fill="auto"/>
            <w:noWrap/>
            <w:vAlign w:val="center"/>
          </w:tcPr>
          <w:p>
            <w:pPr>
              <w:jc w:val="center"/>
            </w:pPr>
            <w:r>
              <w:t> </w:t>
            </w:r>
          </w:p>
        </w:tc>
        <w:tc>
          <w:tcPr>
            <w:tcW w:w="1705" w:type="dxa"/>
            <w:shd w:val="clear" w:color="auto" w:fill="auto"/>
            <w:noWrap/>
            <w:vAlign w:val="center"/>
          </w:tcPr>
          <w:p>
            <w:pPr>
              <w:jc w:val="center"/>
            </w:pPr>
            <w:r>
              <w:t> </w:t>
            </w:r>
          </w:p>
        </w:tc>
        <w:tc>
          <w:tcPr>
            <w:tcW w:w="1597"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560" w:type="dxa"/>
            <w:vMerge w:val="continue"/>
            <w:shd w:val="clear" w:color="auto" w:fill="auto"/>
            <w:noWrap w:val="0"/>
            <w:vAlign w:val="center"/>
          </w:tcPr>
          <w:p/>
        </w:tc>
        <w:tc>
          <w:tcPr>
            <w:tcW w:w="3885" w:type="dxa"/>
            <w:shd w:val="clear" w:color="auto" w:fill="auto"/>
            <w:noWrap w:val="0"/>
            <w:vAlign w:val="center"/>
          </w:tcPr>
          <w:p>
            <w:r>
              <w:t>инженерные изыскания, в том числе разработка проектной документации и государственная экспертиза проектной документации</w:t>
            </w:r>
          </w:p>
        </w:tc>
        <w:tc>
          <w:tcPr>
            <w:tcW w:w="1920" w:type="dxa"/>
            <w:shd w:val="clear" w:color="auto" w:fill="auto"/>
            <w:noWrap/>
            <w:vAlign w:val="center"/>
          </w:tcPr>
          <w:p>
            <w:pPr>
              <w:jc w:val="center"/>
            </w:pPr>
            <w:r>
              <w:t>2 995,31300</w:t>
            </w:r>
          </w:p>
        </w:tc>
        <w:tc>
          <w:tcPr>
            <w:tcW w:w="1705" w:type="dxa"/>
            <w:shd w:val="clear" w:color="auto" w:fill="auto"/>
            <w:noWrap/>
            <w:vAlign w:val="center"/>
          </w:tcPr>
          <w:p>
            <w:pPr>
              <w:jc w:val="center"/>
            </w:pPr>
            <w:r>
              <w:t>2 845,54735</w:t>
            </w:r>
          </w:p>
        </w:tc>
        <w:tc>
          <w:tcPr>
            <w:tcW w:w="1597" w:type="dxa"/>
            <w:shd w:val="clear" w:color="auto" w:fill="auto"/>
            <w:noWrap/>
            <w:vAlign w:val="center"/>
          </w:tcPr>
          <w:p>
            <w:pPr>
              <w:jc w:val="center"/>
            </w:pPr>
            <w: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restart"/>
            <w:shd w:val="clear" w:color="auto" w:fill="auto"/>
            <w:noWrap w:val="0"/>
            <w:vAlign w:val="center"/>
          </w:tcPr>
          <w:p>
            <w:pPr>
              <w:jc w:val="center"/>
            </w:pPr>
            <w:r>
              <w:t>8</w:t>
            </w:r>
          </w:p>
        </w:tc>
        <w:tc>
          <w:tcPr>
            <w:tcW w:w="3885" w:type="dxa"/>
            <w:shd w:val="clear" w:color="auto" w:fill="auto"/>
            <w:noWrap w:val="0"/>
            <w:vAlign w:val="center"/>
          </w:tcPr>
          <w:p>
            <w:r>
              <w:t>Строительство пешеходного моста через реку Мелекесс в районе Верхнего пруда в городе Димитровграде Ульяновской области</w:t>
            </w:r>
          </w:p>
        </w:tc>
        <w:tc>
          <w:tcPr>
            <w:tcW w:w="1920" w:type="dxa"/>
            <w:shd w:val="clear" w:color="auto" w:fill="auto"/>
            <w:noWrap/>
            <w:vAlign w:val="center"/>
          </w:tcPr>
          <w:p>
            <w:pPr>
              <w:jc w:val="center"/>
            </w:pPr>
            <w:r>
              <w:t>4 760,95300</w:t>
            </w:r>
          </w:p>
        </w:tc>
        <w:tc>
          <w:tcPr>
            <w:tcW w:w="1705" w:type="dxa"/>
            <w:shd w:val="clear" w:color="auto" w:fill="auto"/>
            <w:noWrap/>
            <w:vAlign w:val="center"/>
          </w:tcPr>
          <w:p>
            <w:pPr>
              <w:jc w:val="center"/>
            </w:pPr>
            <w:r>
              <w:t>4 522,90535</w:t>
            </w:r>
          </w:p>
        </w:tc>
        <w:tc>
          <w:tcPr>
            <w:tcW w:w="1597"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885" w:type="dxa"/>
            <w:shd w:val="clear" w:color="auto" w:fill="auto"/>
            <w:noWrap w:val="0"/>
            <w:vAlign w:val="center"/>
          </w:tcPr>
          <w:p>
            <w:r>
              <w:t xml:space="preserve">в том числе: </w:t>
            </w:r>
          </w:p>
        </w:tc>
        <w:tc>
          <w:tcPr>
            <w:tcW w:w="1920" w:type="dxa"/>
            <w:shd w:val="clear" w:color="auto" w:fill="auto"/>
            <w:noWrap/>
            <w:vAlign w:val="center"/>
          </w:tcPr>
          <w:p>
            <w:pPr>
              <w:jc w:val="center"/>
            </w:pPr>
            <w:r>
              <w:t> </w:t>
            </w:r>
          </w:p>
        </w:tc>
        <w:tc>
          <w:tcPr>
            <w:tcW w:w="1705" w:type="dxa"/>
            <w:shd w:val="clear" w:color="auto" w:fill="auto"/>
            <w:noWrap/>
            <w:vAlign w:val="center"/>
          </w:tcPr>
          <w:p>
            <w:pPr>
              <w:jc w:val="center"/>
            </w:pPr>
            <w:r>
              <w:t> </w:t>
            </w:r>
          </w:p>
        </w:tc>
        <w:tc>
          <w:tcPr>
            <w:tcW w:w="1597"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885" w:type="dxa"/>
            <w:shd w:val="clear" w:color="auto" w:fill="auto"/>
            <w:noWrap w:val="0"/>
            <w:vAlign w:val="center"/>
          </w:tcPr>
          <w:p>
            <w:r>
              <w:t>инженерные изыскания, проектные работы, прохождение государственной экспертизы</w:t>
            </w:r>
          </w:p>
        </w:tc>
        <w:tc>
          <w:tcPr>
            <w:tcW w:w="1920" w:type="dxa"/>
            <w:shd w:val="clear" w:color="auto" w:fill="auto"/>
            <w:noWrap/>
            <w:vAlign w:val="center"/>
          </w:tcPr>
          <w:p>
            <w:pPr>
              <w:jc w:val="center"/>
            </w:pPr>
            <w:r>
              <w:t>4 760,95300</w:t>
            </w:r>
          </w:p>
        </w:tc>
        <w:tc>
          <w:tcPr>
            <w:tcW w:w="1705" w:type="dxa"/>
            <w:shd w:val="clear" w:color="auto" w:fill="auto"/>
            <w:noWrap/>
            <w:vAlign w:val="center"/>
          </w:tcPr>
          <w:p>
            <w:pPr>
              <w:jc w:val="center"/>
            </w:pPr>
            <w:r>
              <w:t>4 522,90535</w:t>
            </w:r>
          </w:p>
        </w:tc>
        <w:tc>
          <w:tcPr>
            <w:tcW w:w="1597"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60" w:type="dxa"/>
            <w:shd w:val="clear" w:color="auto" w:fill="auto"/>
            <w:noWrap w:val="0"/>
            <w:vAlign w:val="center"/>
          </w:tcPr>
          <w:p>
            <w:pPr>
              <w:jc w:val="center"/>
            </w:pPr>
            <w:r>
              <w:t>9</w:t>
            </w:r>
          </w:p>
        </w:tc>
        <w:tc>
          <w:tcPr>
            <w:tcW w:w="3885" w:type="dxa"/>
            <w:shd w:val="clear" w:color="auto" w:fill="auto"/>
            <w:noWrap w:val="0"/>
            <w:vAlign w:val="center"/>
          </w:tcPr>
          <w:p>
            <w: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1920" w:type="dxa"/>
            <w:shd w:val="clear" w:color="auto" w:fill="auto"/>
            <w:noWrap/>
            <w:vAlign w:val="center"/>
          </w:tcPr>
          <w:p>
            <w:pPr>
              <w:jc w:val="center"/>
            </w:pPr>
            <w:r>
              <w:t>30,77474</w:t>
            </w:r>
          </w:p>
        </w:tc>
        <w:tc>
          <w:tcPr>
            <w:tcW w:w="1705" w:type="dxa"/>
            <w:shd w:val="clear" w:color="auto" w:fill="auto"/>
            <w:noWrap/>
            <w:vAlign w:val="center"/>
          </w:tcPr>
          <w:p>
            <w:pPr>
              <w:jc w:val="center"/>
            </w:pPr>
            <w:r>
              <w:t>29,23600</w:t>
            </w:r>
          </w:p>
        </w:tc>
        <w:tc>
          <w:tcPr>
            <w:tcW w:w="1597" w:type="dxa"/>
            <w:shd w:val="clear" w:color="auto" w:fill="auto"/>
            <w:noWrap/>
            <w:vAlign w:val="center"/>
          </w:tcPr>
          <w:p>
            <w:pPr>
              <w:jc w:val="center"/>
            </w:pPr>
            <w: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gridSpan w:val="2"/>
            <w:shd w:val="clear" w:color="auto" w:fill="auto"/>
            <w:noWrap w:val="0"/>
            <w:vAlign w:val="center"/>
          </w:tcPr>
          <w:p>
            <w:pPr>
              <w:rPr>
                <w:b/>
                <w:bCs/>
                <w:color w:val="000000"/>
              </w:rPr>
            </w:pPr>
            <w:r>
              <w:rPr>
                <w:b/>
                <w:bCs/>
                <w:color w:val="000000"/>
              </w:rPr>
              <w:t>ИТОГО</w:t>
            </w:r>
          </w:p>
        </w:tc>
        <w:tc>
          <w:tcPr>
            <w:tcW w:w="1920" w:type="dxa"/>
            <w:shd w:val="clear" w:color="auto" w:fill="auto"/>
            <w:noWrap/>
            <w:vAlign w:val="center"/>
          </w:tcPr>
          <w:p>
            <w:pPr>
              <w:jc w:val="center"/>
              <w:rPr>
                <w:b/>
                <w:bCs/>
              </w:rPr>
            </w:pPr>
            <w:r>
              <w:rPr>
                <w:b/>
                <w:bCs/>
              </w:rPr>
              <w:t>212 314,42091</w:t>
            </w:r>
          </w:p>
        </w:tc>
        <w:tc>
          <w:tcPr>
            <w:tcW w:w="1705" w:type="dxa"/>
            <w:shd w:val="clear" w:color="auto" w:fill="auto"/>
            <w:noWrap/>
            <w:vAlign w:val="center"/>
          </w:tcPr>
          <w:p>
            <w:pPr>
              <w:jc w:val="center"/>
              <w:rPr>
                <w:b/>
                <w:bCs/>
              </w:rPr>
            </w:pPr>
            <w:r>
              <w:rPr>
                <w:b/>
                <w:bCs/>
              </w:rPr>
              <w:t>206 718,91294</w:t>
            </w:r>
          </w:p>
        </w:tc>
        <w:tc>
          <w:tcPr>
            <w:tcW w:w="1597" w:type="dxa"/>
            <w:shd w:val="clear" w:color="auto" w:fill="auto"/>
            <w:noWrap/>
            <w:vAlign w:val="center"/>
          </w:tcPr>
          <w:p>
            <w:pPr>
              <w:jc w:val="center"/>
              <w:rPr>
                <w:b/>
                <w:bCs/>
              </w:rPr>
            </w:pPr>
            <w:r>
              <w:rPr>
                <w:b/>
                <w:bCs/>
              </w:rPr>
              <w:t>5 595,50797</w:t>
            </w:r>
          </w:p>
        </w:tc>
      </w:tr>
    </w:tbl>
    <w:p>
      <w:pPr>
        <w:spacing w:after="120"/>
        <w:jc w:val="right"/>
      </w:pPr>
      <w:r>
        <w:t>».</w:t>
      </w:r>
    </w:p>
    <w:sectPr>
      <w:pgSz w:w="11906" w:h="16838"/>
      <w:pgMar w:top="1021" w:right="737" w:bottom="1021" w:left="1588" w:header="567"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CYR">
    <w:altName w:val="Arial"/>
    <w:panose1 w:val="020B0604020202020204"/>
    <w:charset w:val="CC"/>
    <w:family w:val="swiss"/>
    <w:pitch w:val="default"/>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211D"/>
    <w:rsid w:val="00002733"/>
    <w:rsid w:val="00002B19"/>
    <w:rsid w:val="00002E23"/>
    <w:rsid w:val="00002FEF"/>
    <w:rsid w:val="00003025"/>
    <w:rsid w:val="00003326"/>
    <w:rsid w:val="0000342A"/>
    <w:rsid w:val="00003F0E"/>
    <w:rsid w:val="000044AC"/>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6EF4"/>
    <w:rsid w:val="00007B73"/>
    <w:rsid w:val="00010283"/>
    <w:rsid w:val="0001074B"/>
    <w:rsid w:val="000119AA"/>
    <w:rsid w:val="00011E5F"/>
    <w:rsid w:val="00012206"/>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64B"/>
    <w:rsid w:val="00020743"/>
    <w:rsid w:val="000209A7"/>
    <w:rsid w:val="00020A87"/>
    <w:rsid w:val="00020C9C"/>
    <w:rsid w:val="00020E35"/>
    <w:rsid w:val="00020F41"/>
    <w:rsid w:val="00020FFA"/>
    <w:rsid w:val="000210CF"/>
    <w:rsid w:val="000212BD"/>
    <w:rsid w:val="000212C3"/>
    <w:rsid w:val="000216FD"/>
    <w:rsid w:val="00021719"/>
    <w:rsid w:val="00021990"/>
    <w:rsid w:val="00021D87"/>
    <w:rsid w:val="00021EB6"/>
    <w:rsid w:val="00021FE4"/>
    <w:rsid w:val="00022413"/>
    <w:rsid w:val="0002251C"/>
    <w:rsid w:val="00022D91"/>
    <w:rsid w:val="00022E87"/>
    <w:rsid w:val="00022EF7"/>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18C"/>
    <w:rsid w:val="0003196F"/>
    <w:rsid w:val="000319ED"/>
    <w:rsid w:val="00031B80"/>
    <w:rsid w:val="00031E70"/>
    <w:rsid w:val="00032152"/>
    <w:rsid w:val="00032DAB"/>
    <w:rsid w:val="00033069"/>
    <w:rsid w:val="00033355"/>
    <w:rsid w:val="00033664"/>
    <w:rsid w:val="000338E8"/>
    <w:rsid w:val="000338FE"/>
    <w:rsid w:val="00034210"/>
    <w:rsid w:val="0003441A"/>
    <w:rsid w:val="00034669"/>
    <w:rsid w:val="000346AD"/>
    <w:rsid w:val="000348DD"/>
    <w:rsid w:val="000353A2"/>
    <w:rsid w:val="00035C21"/>
    <w:rsid w:val="00035F0F"/>
    <w:rsid w:val="000373AA"/>
    <w:rsid w:val="000373B1"/>
    <w:rsid w:val="0003771E"/>
    <w:rsid w:val="00037B60"/>
    <w:rsid w:val="000401D9"/>
    <w:rsid w:val="000403DD"/>
    <w:rsid w:val="000409CA"/>
    <w:rsid w:val="00040A51"/>
    <w:rsid w:val="00040A6B"/>
    <w:rsid w:val="00040AA4"/>
    <w:rsid w:val="000410B3"/>
    <w:rsid w:val="00041169"/>
    <w:rsid w:val="00041D5E"/>
    <w:rsid w:val="00041DE2"/>
    <w:rsid w:val="00041F8C"/>
    <w:rsid w:val="00042155"/>
    <w:rsid w:val="0004264E"/>
    <w:rsid w:val="000434B0"/>
    <w:rsid w:val="00043E3E"/>
    <w:rsid w:val="00044028"/>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67"/>
    <w:rsid w:val="000478B3"/>
    <w:rsid w:val="00047D06"/>
    <w:rsid w:val="00047F7F"/>
    <w:rsid w:val="0005018E"/>
    <w:rsid w:val="0005047F"/>
    <w:rsid w:val="000508C4"/>
    <w:rsid w:val="00050D27"/>
    <w:rsid w:val="00050EA7"/>
    <w:rsid w:val="0005117F"/>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C"/>
    <w:rsid w:val="0005606C"/>
    <w:rsid w:val="000560E1"/>
    <w:rsid w:val="00056763"/>
    <w:rsid w:val="00057068"/>
    <w:rsid w:val="000570AB"/>
    <w:rsid w:val="00057464"/>
    <w:rsid w:val="000575CE"/>
    <w:rsid w:val="00057875"/>
    <w:rsid w:val="00057C5B"/>
    <w:rsid w:val="00060650"/>
    <w:rsid w:val="00060F3C"/>
    <w:rsid w:val="00061617"/>
    <w:rsid w:val="00061712"/>
    <w:rsid w:val="000619CF"/>
    <w:rsid w:val="00061A93"/>
    <w:rsid w:val="000623AC"/>
    <w:rsid w:val="0006266D"/>
    <w:rsid w:val="00062883"/>
    <w:rsid w:val="000628CF"/>
    <w:rsid w:val="00062A63"/>
    <w:rsid w:val="00062D0B"/>
    <w:rsid w:val="00063570"/>
    <w:rsid w:val="000638E8"/>
    <w:rsid w:val="00064065"/>
    <w:rsid w:val="00064170"/>
    <w:rsid w:val="0006441A"/>
    <w:rsid w:val="000650A1"/>
    <w:rsid w:val="0006527D"/>
    <w:rsid w:val="000652D5"/>
    <w:rsid w:val="000656CD"/>
    <w:rsid w:val="00065713"/>
    <w:rsid w:val="00065815"/>
    <w:rsid w:val="00065AC9"/>
    <w:rsid w:val="000662FB"/>
    <w:rsid w:val="00066660"/>
    <w:rsid w:val="0006689B"/>
    <w:rsid w:val="00066F87"/>
    <w:rsid w:val="00066FF6"/>
    <w:rsid w:val="000678F9"/>
    <w:rsid w:val="000679AF"/>
    <w:rsid w:val="00067D1C"/>
    <w:rsid w:val="00070158"/>
    <w:rsid w:val="000701E0"/>
    <w:rsid w:val="000704AE"/>
    <w:rsid w:val="00070D96"/>
    <w:rsid w:val="00071022"/>
    <w:rsid w:val="0007119D"/>
    <w:rsid w:val="0007184D"/>
    <w:rsid w:val="0007185E"/>
    <w:rsid w:val="000718FA"/>
    <w:rsid w:val="00071D17"/>
    <w:rsid w:val="00071D50"/>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64D0"/>
    <w:rsid w:val="000766B4"/>
    <w:rsid w:val="00076784"/>
    <w:rsid w:val="00076CE7"/>
    <w:rsid w:val="000771C1"/>
    <w:rsid w:val="0007725B"/>
    <w:rsid w:val="000800E0"/>
    <w:rsid w:val="000802FE"/>
    <w:rsid w:val="00080312"/>
    <w:rsid w:val="000803E7"/>
    <w:rsid w:val="000804D6"/>
    <w:rsid w:val="0008106C"/>
    <w:rsid w:val="000812E0"/>
    <w:rsid w:val="0008137D"/>
    <w:rsid w:val="00081519"/>
    <w:rsid w:val="00081717"/>
    <w:rsid w:val="000819FC"/>
    <w:rsid w:val="00081D5E"/>
    <w:rsid w:val="0008228A"/>
    <w:rsid w:val="0008235B"/>
    <w:rsid w:val="000823CD"/>
    <w:rsid w:val="000826D5"/>
    <w:rsid w:val="00082838"/>
    <w:rsid w:val="00082C8F"/>
    <w:rsid w:val="00082E01"/>
    <w:rsid w:val="00082E1F"/>
    <w:rsid w:val="00082E7C"/>
    <w:rsid w:val="00083111"/>
    <w:rsid w:val="0008312D"/>
    <w:rsid w:val="000835AC"/>
    <w:rsid w:val="000839DC"/>
    <w:rsid w:val="00083C9E"/>
    <w:rsid w:val="00083E38"/>
    <w:rsid w:val="00084554"/>
    <w:rsid w:val="0008548F"/>
    <w:rsid w:val="0008569C"/>
    <w:rsid w:val="00085C6E"/>
    <w:rsid w:val="00085C83"/>
    <w:rsid w:val="00086185"/>
    <w:rsid w:val="0008645C"/>
    <w:rsid w:val="00087044"/>
    <w:rsid w:val="00087316"/>
    <w:rsid w:val="00087318"/>
    <w:rsid w:val="00087735"/>
    <w:rsid w:val="0009035B"/>
    <w:rsid w:val="000904D1"/>
    <w:rsid w:val="0009096E"/>
    <w:rsid w:val="00090AEA"/>
    <w:rsid w:val="00090E7B"/>
    <w:rsid w:val="000914E6"/>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74C0"/>
    <w:rsid w:val="0009754B"/>
    <w:rsid w:val="00097DED"/>
    <w:rsid w:val="000A0292"/>
    <w:rsid w:val="000A0625"/>
    <w:rsid w:val="000A0ED9"/>
    <w:rsid w:val="000A12CA"/>
    <w:rsid w:val="000A1B7D"/>
    <w:rsid w:val="000A27C8"/>
    <w:rsid w:val="000A292B"/>
    <w:rsid w:val="000A2978"/>
    <w:rsid w:val="000A30A6"/>
    <w:rsid w:val="000A326E"/>
    <w:rsid w:val="000A33EF"/>
    <w:rsid w:val="000A3422"/>
    <w:rsid w:val="000A4E82"/>
    <w:rsid w:val="000A5333"/>
    <w:rsid w:val="000A5593"/>
    <w:rsid w:val="000A5C13"/>
    <w:rsid w:val="000A62B6"/>
    <w:rsid w:val="000A699F"/>
    <w:rsid w:val="000A7193"/>
    <w:rsid w:val="000A74C4"/>
    <w:rsid w:val="000A7C47"/>
    <w:rsid w:val="000B006F"/>
    <w:rsid w:val="000B278C"/>
    <w:rsid w:val="000B2B7C"/>
    <w:rsid w:val="000B2C57"/>
    <w:rsid w:val="000B3759"/>
    <w:rsid w:val="000B3ED1"/>
    <w:rsid w:val="000B4F36"/>
    <w:rsid w:val="000B51F3"/>
    <w:rsid w:val="000B556A"/>
    <w:rsid w:val="000B5A8A"/>
    <w:rsid w:val="000B6E5C"/>
    <w:rsid w:val="000B6FE0"/>
    <w:rsid w:val="000B7051"/>
    <w:rsid w:val="000C017F"/>
    <w:rsid w:val="000C0872"/>
    <w:rsid w:val="000C0991"/>
    <w:rsid w:val="000C110C"/>
    <w:rsid w:val="000C1663"/>
    <w:rsid w:val="000C185B"/>
    <w:rsid w:val="000C1A1E"/>
    <w:rsid w:val="000C3751"/>
    <w:rsid w:val="000C38D4"/>
    <w:rsid w:val="000C3A0D"/>
    <w:rsid w:val="000C3BBC"/>
    <w:rsid w:val="000C3E00"/>
    <w:rsid w:val="000C40FF"/>
    <w:rsid w:val="000C4396"/>
    <w:rsid w:val="000C4A99"/>
    <w:rsid w:val="000C4C1A"/>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3D1"/>
    <w:rsid w:val="000D250B"/>
    <w:rsid w:val="000D26B5"/>
    <w:rsid w:val="000D26CC"/>
    <w:rsid w:val="000D29BC"/>
    <w:rsid w:val="000D2C97"/>
    <w:rsid w:val="000D2D19"/>
    <w:rsid w:val="000D355E"/>
    <w:rsid w:val="000D3AB6"/>
    <w:rsid w:val="000D3CA4"/>
    <w:rsid w:val="000D421A"/>
    <w:rsid w:val="000D4935"/>
    <w:rsid w:val="000D4DA7"/>
    <w:rsid w:val="000D51ED"/>
    <w:rsid w:val="000D5895"/>
    <w:rsid w:val="000D599D"/>
    <w:rsid w:val="000D6348"/>
    <w:rsid w:val="000D6A2C"/>
    <w:rsid w:val="000D6B23"/>
    <w:rsid w:val="000D6B30"/>
    <w:rsid w:val="000D7019"/>
    <w:rsid w:val="000D76F1"/>
    <w:rsid w:val="000D7A82"/>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2AA"/>
    <w:rsid w:val="000E4426"/>
    <w:rsid w:val="000E44C8"/>
    <w:rsid w:val="000E532F"/>
    <w:rsid w:val="000E536E"/>
    <w:rsid w:val="000E5B1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C1E"/>
    <w:rsid w:val="00101DB1"/>
    <w:rsid w:val="00102F10"/>
    <w:rsid w:val="00102F28"/>
    <w:rsid w:val="00103194"/>
    <w:rsid w:val="00103439"/>
    <w:rsid w:val="001037A2"/>
    <w:rsid w:val="001038D0"/>
    <w:rsid w:val="00103A8B"/>
    <w:rsid w:val="00104142"/>
    <w:rsid w:val="00104372"/>
    <w:rsid w:val="00105070"/>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5F4"/>
    <w:rsid w:val="001128AC"/>
    <w:rsid w:val="00112A0E"/>
    <w:rsid w:val="00112BF5"/>
    <w:rsid w:val="00113AA8"/>
    <w:rsid w:val="00113DE1"/>
    <w:rsid w:val="00113F54"/>
    <w:rsid w:val="00113F68"/>
    <w:rsid w:val="001140B9"/>
    <w:rsid w:val="00114B07"/>
    <w:rsid w:val="00115162"/>
    <w:rsid w:val="00115EDD"/>
    <w:rsid w:val="00116821"/>
    <w:rsid w:val="00116B37"/>
    <w:rsid w:val="0011772B"/>
    <w:rsid w:val="00121045"/>
    <w:rsid w:val="001212BD"/>
    <w:rsid w:val="00121AA3"/>
    <w:rsid w:val="00121C49"/>
    <w:rsid w:val="00122CAC"/>
    <w:rsid w:val="00123008"/>
    <w:rsid w:val="0012366D"/>
    <w:rsid w:val="00123C9B"/>
    <w:rsid w:val="00123EC3"/>
    <w:rsid w:val="001241B6"/>
    <w:rsid w:val="00124AAD"/>
    <w:rsid w:val="001250E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38A0"/>
    <w:rsid w:val="00133962"/>
    <w:rsid w:val="00133C62"/>
    <w:rsid w:val="00133F25"/>
    <w:rsid w:val="00133FE2"/>
    <w:rsid w:val="00134187"/>
    <w:rsid w:val="001348EB"/>
    <w:rsid w:val="00134934"/>
    <w:rsid w:val="001349C4"/>
    <w:rsid w:val="00134DDD"/>
    <w:rsid w:val="00135250"/>
    <w:rsid w:val="001352BC"/>
    <w:rsid w:val="0013556A"/>
    <w:rsid w:val="00135E4F"/>
    <w:rsid w:val="00135E5A"/>
    <w:rsid w:val="00135E9C"/>
    <w:rsid w:val="00136385"/>
    <w:rsid w:val="0013643B"/>
    <w:rsid w:val="0013649E"/>
    <w:rsid w:val="0013691A"/>
    <w:rsid w:val="00136930"/>
    <w:rsid w:val="00136C4F"/>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1238"/>
    <w:rsid w:val="001415BA"/>
    <w:rsid w:val="0014246A"/>
    <w:rsid w:val="00142A2A"/>
    <w:rsid w:val="001434E6"/>
    <w:rsid w:val="00143D48"/>
    <w:rsid w:val="00144AD8"/>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5266"/>
    <w:rsid w:val="0015531E"/>
    <w:rsid w:val="0015586A"/>
    <w:rsid w:val="00155BDE"/>
    <w:rsid w:val="0015616A"/>
    <w:rsid w:val="00156706"/>
    <w:rsid w:val="00156918"/>
    <w:rsid w:val="00156BE3"/>
    <w:rsid w:val="0015702D"/>
    <w:rsid w:val="00157259"/>
    <w:rsid w:val="001575F8"/>
    <w:rsid w:val="00157D1E"/>
    <w:rsid w:val="00157DFF"/>
    <w:rsid w:val="00160034"/>
    <w:rsid w:val="0016068C"/>
    <w:rsid w:val="00160897"/>
    <w:rsid w:val="00161239"/>
    <w:rsid w:val="0016196E"/>
    <w:rsid w:val="00161D85"/>
    <w:rsid w:val="0016256B"/>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4D"/>
    <w:rsid w:val="001671EF"/>
    <w:rsid w:val="00167283"/>
    <w:rsid w:val="00167C3D"/>
    <w:rsid w:val="00167E2B"/>
    <w:rsid w:val="0017076D"/>
    <w:rsid w:val="001708EA"/>
    <w:rsid w:val="00170A67"/>
    <w:rsid w:val="00170B6C"/>
    <w:rsid w:val="00171AC9"/>
    <w:rsid w:val="00171B01"/>
    <w:rsid w:val="00171D42"/>
    <w:rsid w:val="001723E4"/>
    <w:rsid w:val="00172629"/>
    <w:rsid w:val="00172F5B"/>
    <w:rsid w:val="001731FA"/>
    <w:rsid w:val="001734CA"/>
    <w:rsid w:val="0017395C"/>
    <w:rsid w:val="00173971"/>
    <w:rsid w:val="001741B9"/>
    <w:rsid w:val="0017443B"/>
    <w:rsid w:val="001744CC"/>
    <w:rsid w:val="001745D7"/>
    <w:rsid w:val="0017488D"/>
    <w:rsid w:val="001748B3"/>
    <w:rsid w:val="00174BAA"/>
    <w:rsid w:val="00174DD1"/>
    <w:rsid w:val="00174FB9"/>
    <w:rsid w:val="00174FE4"/>
    <w:rsid w:val="00175E3F"/>
    <w:rsid w:val="00176677"/>
    <w:rsid w:val="001767BE"/>
    <w:rsid w:val="00176A44"/>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71F2"/>
    <w:rsid w:val="00187A58"/>
    <w:rsid w:val="00187C75"/>
    <w:rsid w:val="00187D01"/>
    <w:rsid w:val="00187D8B"/>
    <w:rsid w:val="00190067"/>
    <w:rsid w:val="001903DA"/>
    <w:rsid w:val="001905AB"/>
    <w:rsid w:val="00190666"/>
    <w:rsid w:val="00190EA8"/>
    <w:rsid w:val="001910C9"/>
    <w:rsid w:val="001911D6"/>
    <w:rsid w:val="001916F4"/>
    <w:rsid w:val="00191BDA"/>
    <w:rsid w:val="00191C5F"/>
    <w:rsid w:val="00191F1C"/>
    <w:rsid w:val="00191FB2"/>
    <w:rsid w:val="00192564"/>
    <w:rsid w:val="001936D7"/>
    <w:rsid w:val="0019392C"/>
    <w:rsid w:val="0019497D"/>
    <w:rsid w:val="00194BCE"/>
    <w:rsid w:val="00195AB4"/>
    <w:rsid w:val="0019627F"/>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F6A"/>
    <w:rsid w:val="001A70C0"/>
    <w:rsid w:val="001A7456"/>
    <w:rsid w:val="001A7760"/>
    <w:rsid w:val="001A79F8"/>
    <w:rsid w:val="001B0461"/>
    <w:rsid w:val="001B078E"/>
    <w:rsid w:val="001B09EB"/>
    <w:rsid w:val="001B111A"/>
    <w:rsid w:val="001B169D"/>
    <w:rsid w:val="001B171E"/>
    <w:rsid w:val="001B17DD"/>
    <w:rsid w:val="001B1849"/>
    <w:rsid w:val="001B1C83"/>
    <w:rsid w:val="001B2020"/>
    <w:rsid w:val="001B237C"/>
    <w:rsid w:val="001B2405"/>
    <w:rsid w:val="001B2ACD"/>
    <w:rsid w:val="001B2B7D"/>
    <w:rsid w:val="001B2BA2"/>
    <w:rsid w:val="001B2C4F"/>
    <w:rsid w:val="001B2F1E"/>
    <w:rsid w:val="001B3001"/>
    <w:rsid w:val="001B30C0"/>
    <w:rsid w:val="001B34B6"/>
    <w:rsid w:val="001B3B70"/>
    <w:rsid w:val="001B3C1E"/>
    <w:rsid w:val="001B4BA9"/>
    <w:rsid w:val="001B547C"/>
    <w:rsid w:val="001B54FC"/>
    <w:rsid w:val="001B5E4C"/>
    <w:rsid w:val="001B61F8"/>
    <w:rsid w:val="001B62BA"/>
    <w:rsid w:val="001C023B"/>
    <w:rsid w:val="001C030A"/>
    <w:rsid w:val="001C0730"/>
    <w:rsid w:val="001C0F37"/>
    <w:rsid w:val="001C1805"/>
    <w:rsid w:val="001C1B61"/>
    <w:rsid w:val="001C1FD9"/>
    <w:rsid w:val="001C214E"/>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603C"/>
    <w:rsid w:val="001C6403"/>
    <w:rsid w:val="001C655E"/>
    <w:rsid w:val="001C6568"/>
    <w:rsid w:val="001C6774"/>
    <w:rsid w:val="001C71C8"/>
    <w:rsid w:val="001C728D"/>
    <w:rsid w:val="001C79CE"/>
    <w:rsid w:val="001C7BBB"/>
    <w:rsid w:val="001D01FD"/>
    <w:rsid w:val="001D07F6"/>
    <w:rsid w:val="001D08DB"/>
    <w:rsid w:val="001D0E64"/>
    <w:rsid w:val="001D1131"/>
    <w:rsid w:val="001D2406"/>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7005"/>
    <w:rsid w:val="001E7109"/>
    <w:rsid w:val="001E7151"/>
    <w:rsid w:val="001E71C6"/>
    <w:rsid w:val="001E7268"/>
    <w:rsid w:val="001E73BA"/>
    <w:rsid w:val="001E7938"/>
    <w:rsid w:val="001E7977"/>
    <w:rsid w:val="001E7B8F"/>
    <w:rsid w:val="001F04AA"/>
    <w:rsid w:val="001F0EB4"/>
    <w:rsid w:val="001F0FB9"/>
    <w:rsid w:val="001F118D"/>
    <w:rsid w:val="001F122A"/>
    <w:rsid w:val="001F18DA"/>
    <w:rsid w:val="001F18F6"/>
    <w:rsid w:val="001F25EC"/>
    <w:rsid w:val="001F2868"/>
    <w:rsid w:val="001F2A03"/>
    <w:rsid w:val="001F2B49"/>
    <w:rsid w:val="001F3082"/>
    <w:rsid w:val="001F3443"/>
    <w:rsid w:val="001F34B5"/>
    <w:rsid w:val="001F3BCE"/>
    <w:rsid w:val="001F4CDA"/>
    <w:rsid w:val="001F5025"/>
    <w:rsid w:val="001F55CF"/>
    <w:rsid w:val="001F57ED"/>
    <w:rsid w:val="001F596E"/>
    <w:rsid w:val="001F5BC7"/>
    <w:rsid w:val="001F5ED5"/>
    <w:rsid w:val="001F5F86"/>
    <w:rsid w:val="001F6318"/>
    <w:rsid w:val="001F6847"/>
    <w:rsid w:val="001F6CEC"/>
    <w:rsid w:val="001F70B5"/>
    <w:rsid w:val="001F7293"/>
    <w:rsid w:val="001F7502"/>
    <w:rsid w:val="001F760A"/>
    <w:rsid w:val="001F76E9"/>
    <w:rsid w:val="001F7F4B"/>
    <w:rsid w:val="002001C3"/>
    <w:rsid w:val="002002D4"/>
    <w:rsid w:val="002003B3"/>
    <w:rsid w:val="0020041C"/>
    <w:rsid w:val="00201811"/>
    <w:rsid w:val="00201D48"/>
    <w:rsid w:val="0020235B"/>
    <w:rsid w:val="00202C69"/>
    <w:rsid w:val="00202D12"/>
    <w:rsid w:val="00202F05"/>
    <w:rsid w:val="002032BC"/>
    <w:rsid w:val="00203CEC"/>
    <w:rsid w:val="00204498"/>
    <w:rsid w:val="0020453E"/>
    <w:rsid w:val="00204B36"/>
    <w:rsid w:val="00205168"/>
    <w:rsid w:val="002061E4"/>
    <w:rsid w:val="002061E8"/>
    <w:rsid w:val="002063CE"/>
    <w:rsid w:val="0020692F"/>
    <w:rsid w:val="0020695D"/>
    <w:rsid w:val="00207176"/>
    <w:rsid w:val="002071DD"/>
    <w:rsid w:val="00207523"/>
    <w:rsid w:val="00207620"/>
    <w:rsid w:val="00210393"/>
    <w:rsid w:val="0021081C"/>
    <w:rsid w:val="00210D02"/>
    <w:rsid w:val="00212167"/>
    <w:rsid w:val="00212459"/>
    <w:rsid w:val="002125A7"/>
    <w:rsid w:val="002125BA"/>
    <w:rsid w:val="0021349B"/>
    <w:rsid w:val="0021360D"/>
    <w:rsid w:val="00213652"/>
    <w:rsid w:val="0021377B"/>
    <w:rsid w:val="00213C2B"/>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30"/>
    <w:rsid w:val="002252DD"/>
    <w:rsid w:val="00225320"/>
    <w:rsid w:val="00225B2A"/>
    <w:rsid w:val="00225C0B"/>
    <w:rsid w:val="00226731"/>
    <w:rsid w:val="00226C9B"/>
    <w:rsid w:val="00227295"/>
    <w:rsid w:val="00227428"/>
    <w:rsid w:val="002279F3"/>
    <w:rsid w:val="00227AA0"/>
    <w:rsid w:val="00227D51"/>
    <w:rsid w:val="00230217"/>
    <w:rsid w:val="00230564"/>
    <w:rsid w:val="00230627"/>
    <w:rsid w:val="002309B0"/>
    <w:rsid w:val="00230C2C"/>
    <w:rsid w:val="00230E61"/>
    <w:rsid w:val="002316BA"/>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C4F"/>
    <w:rsid w:val="00240361"/>
    <w:rsid w:val="0024048F"/>
    <w:rsid w:val="00240CD3"/>
    <w:rsid w:val="0024198A"/>
    <w:rsid w:val="00241F88"/>
    <w:rsid w:val="00242952"/>
    <w:rsid w:val="00243119"/>
    <w:rsid w:val="0024317A"/>
    <w:rsid w:val="0024344D"/>
    <w:rsid w:val="00243478"/>
    <w:rsid w:val="00243625"/>
    <w:rsid w:val="0024385B"/>
    <w:rsid w:val="00243A73"/>
    <w:rsid w:val="00243C6E"/>
    <w:rsid w:val="0024401D"/>
    <w:rsid w:val="00244122"/>
    <w:rsid w:val="0024447A"/>
    <w:rsid w:val="002446C1"/>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7FF"/>
    <w:rsid w:val="0025088C"/>
    <w:rsid w:val="002508B1"/>
    <w:rsid w:val="002514B1"/>
    <w:rsid w:val="002514C6"/>
    <w:rsid w:val="00251550"/>
    <w:rsid w:val="00251658"/>
    <w:rsid w:val="00251673"/>
    <w:rsid w:val="002518CD"/>
    <w:rsid w:val="00251E48"/>
    <w:rsid w:val="0025260A"/>
    <w:rsid w:val="002530A9"/>
    <w:rsid w:val="00253CF8"/>
    <w:rsid w:val="00254AA8"/>
    <w:rsid w:val="00254B67"/>
    <w:rsid w:val="00255D41"/>
    <w:rsid w:val="00255D81"/>
    <w:rsid w:val="00255FEF"/>
    <w:rsid w:val="00256202"/>
    <w:rsid w:val="0025627A"/>
    <w:rsid w:val="002562A1"/>
    <w:rsid w:val="002565A7"/>
    <w:rsid w:val="00256765"/>
    <w:rsid w:val="002567F6"/>
    <w:rsid w:val="00256978"/>
    <w:rsid w:val="002570B4"/>
    <w:rsid w:val="002577F0"/>
    <w:rsid w:val="002577F8"/>
    <w:rsid w:val="00257D09"/>
    <w:rsid w:val="00257E70"/>
    <w:rsid w:val="002600C1"/>
    <w:rsid w:val="002600F2"/>
    <w:rsid w:val="0026022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14C"/>
    <w:rsid w:val="00267651"/>
    <w:rsid w:val="00267716"/>
    <w:rsid w:val="00267858"/>
    <w:rsid w:val="00267B1C"/>
    <w:rsid w:val="00267B46"/>
    <w:rsid w:val="00267E9E"/>
    <w:rsid w:val="002700CD"/>
    <w:rsid w:val="00270718"/>
    <w:rsid w:val="00270BE1"/>
    <w:rsid w:val="00270D2E"/>
    <w:rsid w:val="0027194F"/>
    <w:rsid w:val="00271A05"/>
    <w:rsid w:val="00271F31"/>
    <w:rsid w:val="00272366"/>
    <w:rsid w:val="0027278C"/>
    <w:rsid w:val="00272AAD"/>
    <w:rsid w:val="00272C93"/>
    <w:rsid w:val="00273190"/>
    <w:rsid w:val="002731FE"/>
    <w:rsid w:val="002741B6"/>
    <w:rsid w:val="00274A90"/>
    <w:rsid w:val="00274B88"/>
    <w:rsid w:val="0027501E"/>
    <w:rsid w:val="00275E71"/>
    <w:rsid w:val="00276B51"/>
    <w:rsid w:val="0027746A"/>
    <w:rsid w:val="00280011"/>
    <w:rsid w:val="002802F4"/>
    <w:rsid w:val="0028097F"/>
    <w:rsid w:val="0028170F"/>
    <w:rsid w:val="00281D1E"/>
    <w:rsid w:val="002821D5"/>
    <w:rsid w:val="002825AE"/>
    <w:rsid w:val="00282739"/>
    <w:rsid w:val="002827B2"/>
    <w:rsid w:val="00282BC0"/>
    <w:rsid w:val="00282E5B"/>
    <w:rsid w:val="0028324D"/>
    <w:rsid w:val="002833F1"/>
    <w:rsid w:val="00283ED4"/>
    <w:rsid w:val="002846CB"/>
    <w:rsid w:val="002851CE"/>
    <w:rsid w:val="002854DD"/>
    <w:rsid w:val="00285F8F"/>
    <w:rsid w:val="00286BA6"/>
    <w:rsid w:val="00286CAB"/>
    <w:rsid w:val="0028717F"/>
    <w:rsid w:val="00287546"/>
    <w:rsid w:val="00287702"/>
    <w:rsid w:val="0029043C"/>
    <w:rsid w:val="0029044A"/>
    <w:rsid w:val="002904E2"/>
    <w:rsid w:val="002905E0"/>
    <w:rsid w:val="00290D02"/>
    <w:rsid w:val="00290DF9"/>
    <w:rsid w:val="002910E1"/>
    <w:rsid w:val="002914CE"/>
    <w:rsid w:val="002919DE"/>
    <w:rsid w:val="00291A62"/>
    <w:rsid w:val="00291DCC"/>
    <w:rsid w:val="00291DE4"/>
    <w:rsid w:val="00291F14"/>
    <w:rsid w:val="00292434"/>
    <w:rsid w:val="00292442"/>
    <w:rsid w:val="0029251B"/>
    <w:rsid w:val="00292AA8"/>
    <w:rsid w:val="00293219"/>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A41"/>
    <w:rsid w:val="002A02AD"/>
    <w:rsid w:val="002A0C4B"/>
    <w:rsid w:val="002A0C75"/>
    <w:rsid w:val="002A13FB"/>
    <w:rsid w:val="002A156F"/>
    <w:rsid w:val="002A16B5"/>
    <w:rsid w:val="002A1A4E"/>
    <w:rsid w:val="002A1B8B"/>
    <w:rsid w:val="002A26CC"/>
    <w:rsid w:val="002A2BCB"/>
    <w:rsid w:val="002A2D10"/>
    <w:rsid w:val="002A325B"/>
    <w:rsid w:val="002A41CA"/>
    <w:rsid w:val="002A42E4"/>
    <w:rsid w:val="002A49CB"/>
    <w:rsid w:val="002A4BA3"/>
    <w:rsid w:val="002A4BC5"/>
    <w:rsid w:val="002A52BE"/>
    <w:rsid w:val="002A57F0"/>
    <w:rsid w:val="002A591C"/>
    <w:rsid w:val="002A5A6C"/>
    <w:rsid w:val="002A6388"/>
    <w:rsid w:val="002A6FA4"/>
    <w:rsid w:val="002A7887"/>
    <w:rsid w:val="002A7B9A"/>
    <w:rsid w:val="002B0539"/>
    <w:rsid w:val="002B0920"/>
    <w:rsid w:val="002B0D01"/>
    <w:rsid w:val="002B0DA6"/>
    <w:rsid w:val="002B0F58"/>
    <w:rsid w:val="002B1163"/>
    <w:rsid w:val="002B11FF"/>
    <w:rsid w:val="002B16D0"/>
    <w:rsid w:val="002B1CA2"/>
    <w:rsid w:val="002B2307"/>
    <w:rsid w:val="002B24B9"/>
    <w:rsid w:val="002B2923"/>
    <w:rsid w:val="002B2E3C"/>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C0C1E"/>
    <w:rsid w:val="002C1B1C"/>
    <w:rsid w:val="002C1C3E"/>
    <w:rsid w:val="002C1DB2"/>
    <w:rsid w:val="002C1F6C"/>
    <w:rsid w:val="002C2EF6"/>
    <w:rsid w:val="002C3266"/>
    <w:rsid w:val="002C37F6"/>
    <w:rsid w:val="002C38A1"/>
    <w:rsid w:val="002C3A8B"/>
    <w:rsid w:val="002C3BA5"/>
    <w:rsid w:val="002C4206"/>
    <w:rsid w:val="002C4740"/>
    <w:rsid w:val="002C4B6D"/>
    <w:rsid w:val="002C4DE5"/>
    <w:rsid w:val="002C4E3F"/>
    <w:rsid w:val="002C5A87"/>
    <w:rsid w:val="002C5B7B"/>
    <w:rsid w:val="002C5C95"/>
    <w:rsid w:val="002C67EE"/>
    <w:rsid w:val="002C6DDE"/>
    <w:rsid w:val="002C6E1B"/>
    <w:rsid w:val="002D05C2"/>
    <w:rsid w:val="002D0791"/>
    <w:rsid w:val="002D090D"/>
    <w:rsid w:val="002D0BF3"/>
    <w:rsid w:val="002D0F3C"/>
    <w:rsid w:val="002D1A33"/>
    <w:rsid w:val="002D1E3C"/>
    <w:rsid w:val="002D2C99"/>
    <w:rsid w:val="002D3011"/>
    <w:rsid w:val="002D326C"/>
    <w:rsid w:val="002D3421"/>
    <w:rsid w:val="002D4018"/>
    <w:rsid w:val="002D4344"/>
    <w:rsid w:val="002D4FC6"/>
    <w:rsid w:val="002D522F"/>
    <w:rsid w:val="002D5B1E"/>
    <w:rsid w:val="002D5CD5"/>
    <w:rsid w:val="002D5D1E"/>
    <w:rsid w:val="002D60CD"/>
    <w:rsid w:val="002D6116"/>
    <w:rsid w:val="002D6912"/>
    <w:rsid w:val="002D69B5"/>
    <w:rsid w:val="002D6BB7"/>
    <w:rsid w:val="002D6D76"/>
    <w:rsid w:val="002D6E5A"/>
    <w:rsid w:val="002D7182"/>
    <w:rsid w:val="002D737C"/>
    <w:rsid w:val="002D7528"/>
    <w:rsid w:val="002E02AA"/>
    <w:rsid w:val="002E0983"/>
    <w:rsid w:val="002E09CB"/>
    <w:rsid w:val="002E0CCA"/>
    <w:rsid w:val="002E1C81"/>
    <w:rsid w:val="002E1CE3"/>
    <w:rsid w:val="002E200F"/>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B37"/>
    <w:rsid w:val="002F3281"/>
    <w:rsid w:val="002F36A7"/>
    <w:rsid w:val="002F39A7"/>
    <w:rsid w:val="002F3FD9"/>
    <w:rsid w:val="002F43D2"/>
    <w:rsid w:val="002F440F"/>
    <w:rsid w:val="002F4C1D"/>
    <w:rsid w:val="002F5350"/>
    <w:rsid w:val="002F5401"/>
    <w:rsid w:val="002F5AF5"/>
    <w:rsid w:val="002F67BB"/>
    <w:rsid w:val="002F69F9"/>
    <w:rsid w:val="002F6ADF"/>
    <w:rsid w:val="002F6DC9"/>
    <w:rsid w:val="002F6E55"/>
    <w:rsid w:val="002F78DF"/>
    <w:rsid w:val="002F7921"/>
    <w:rsid w:val="002F7AC9"/>
    <w:rsid w:val="00300AD1"/>
    <w:rsid w:val="00300F09"/>
    <w:rsid w:val="00300F91"/>
    <w:rsid w:val="00301203"/>
    <w:rsid w:val="00301585"/>
    <w:rsid w:val="00301F94"/>
    <w:rsid w:val="00301FC6"/>
    <w:rsid w:val="003020C6"/>
    <w:rsid w:val="00302283"/>
    <w:rsid w:val="0030264F"/>
    <w:rsid w:val="00302B4E"/>
    <w:rsid w:val="00302B58"/>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71"/>
    <w:rsid w:val="003114E8"/>
    <w:rsid w:val="00311560"/>
    <w:rsid w:val="00311598"/>
    <w:rsid w:val="003115CD"/>
    <w:rsid w:val="003116E7"/>
    <w:rsid w:val="003117EA"/>
    <w:rsid w:val="00311949"/>
    <w:rsid w:val="00311BCC"/>
    <w:rsid w:val="00311BF4"/>
    <w:rsid w:val="0031215D"/>
    <w:rsid w:val="0031220F"/>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DEA"/>
    <w:rsid w:val="0032233D"/>
    <w:rsid w:val="003224CC"/>
    <w:rsid w:val="003224FB"/>
    <w:rsid w:val="003232A0"/>
    <w:rsid w:val="003233DD"/>
    <w:rsid w:val="0032449F"/>
    <w:rsid w:val="003247F0"/>
    <w:rsid w:val="0032495A"/>
    <w:rsid w:val="00324C19"/>
    <w:rsid w:val="00324EFD"/>
    <w:rsid w:val="003255C8"/>
    <w:rsid w:val="003256B7"/>
    <w:rsid w:val="00325E68"/>
    <w:rsid w:val="00325F93"/>
    <w:rsid w:val="00326273"/>
    <w:rsid w:val="00326A1B"/>
    <w:rsid w:val="00327260"/>
    <w:rsid w:val="00327356"/>
    <w:rsid w:val="00327622"/>
    <w:rsid w:val="00330459"/>
    <w:rsid w:val="00330FEA"/>
    <w:rsid w:val="0033167A"/>
    <w:rsid w:val="00332183"/>
    <w:rsid w:val="00332685"/>
    <w:rsid w:val="00333065"/>
    <w:rsid w:val="003330B9"/>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6D7"/>
    <w:rsid w:val="00344102"/>
    <w:rsid w:val="003445E6"/>
    <w:rsid w:val="00344787"/>
    <w:rsid w:val="003448EF"/>
    <w:rsid w:val="00344A09"/>
    <w:rsid w:val="00344AF9"/>
    <w:rsid w:val="003450A2"/>
    <w:rsid w:val="00345421"/>
    <w:rsid w:val="00345431"/>
    <w:rsid w:val="003454AB"/>
    <w:rsid w:val="00345E5C"/>
    <w:rsid w:val="00345FEE"/>
    <w:rsid w:val="0034616F"/>
    <w:rsid w:val="00346614"/>
    <w:rsid w:val="003469E3"/>
    <w:rsid w:val="00346CFD"/>
    <w:rsid w:val="00347025"/>
    <w:rsid w:val="003473CC"/>
    <w:rsid w:val="0034765C"/>
    <w:rsid w:val="00350AD7"/>
    <w:rsid w:val="0035132D"/>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50AD"/>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9C"/>
    <w:rsid w:val="0036197D"/>
    <w:rsid w:val="00361B0D"/>
    <w:rsid w:val="00361B45"/>
    <w:rsid w:val="00362534"/>
    <w:rsid w:val="00362926"/>
    <w:rsid w:val="003637EA"/>
    <w:rsid w:val="00363DD0"/>
    <w:rsid w:val="00364259"/>
    <w:rsid w:val="00364525"/>
    <w:rsid w:val="003645F2"/>
    <w:rsid w:val="0036475B"/>
    <w:rsid w:val="003647FC"/>
    <w:rsid w:val="00365167"/>
    <w:rsid w:val="0036569E"/>
    <w:rsid w:val="003657FC"/>
    <w:rsid w:val="0036587B"/>
    <w:rsid w:val="00366407"/>
    <w:rsid w:val="00366AD3"/>
    <w:rsid w:val="00366C92"/>
    <w:rsid w:val="00367316"/>
    <w:rsid w:val="00367374"/>
    <w:rsid w:val="0036738D"/>
    <w:rsid w:val="00367966"/>
    <w:rsid w:val="00367A98"/>
    <w:rsid w:val="00367F53"/>
    <w:rsid w:val="003703C0"/>
    <w:rsid w:val="00370C8F"/>
    <w:rsid w:val="00370F07"/>
    <w:rsid w:val="00371DD3"/>
    <w:rsid w:val="00372568"/>
    <w:rsid w:val="003728D5"/>
    <w:rsid w:val="0037337C"/>
    <w:rsid w:val="00373763"/>
    <w:rsid w:val="00373958"/>
    <w:rsid w:val="00373E80"/>
    <w:rsid w:val="00373FE3"/>
    <w:rsid w:val="003742AB"/>
    <w:rsid w:val="00374AE0"/>
    <w:rsid w:val="0037511B"/>
    <w:rsid w:val="0037569B"/>
    <w:rsid w:val="003759D0"/>
    <w:rsid w:val="003761DC"/>
    <w:rsid w:val="003765A6"/>
    <w:rsid w:val="00376A19"/>
    <w:rsid w:val="003777F7"/>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854"/>
    <w:rsid w:val="003850AC"/>
    <w:rsid w:val="003851DA"/>
    <w:rsid w:val="003854ED"/>
    <w:rsid w:val="003857F4"/>
    <w:rsid w:val="0038594E"/>
    <w:rsid w:val="00385B69"/>
    <w:rsid w:val="00385D48"/>
    <w:rsid w:val="00385F93"/>
    <w:rsid w:val="0038609C"/>
    <w:rsid w:val="00386374"/>
    <w:rsid w:val="003866E3"/>
    <w:rsid w:val="0038673C"/>
    <w:rsid w:val="003878FC"/>
    <w:rsid w:val="00387DB0"/>
    <w:rsid w:val="00390AC8"/>
    <w:rsid w:val="00390BDB"/>
    <w:rsid w:val="003913EB"/>
    <w:rsid w:val="003914C0"/>
    <w:rsid w:val="003918D4"/>
    <w:rsid w:val="00391D31"/>
    <w:rsid w:val="003925AB"/>
    <w:rsid w:val="00392885"/>
    <w:rsid w:val="00393829"/>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FF8"/>
    <w:rsid w:val="003A1686"/>
    <w:rsid w:val="003A1D96"/>
    <w:rsid w:val="003A21D7"/>
    <w:rsid w:val="003A2445"/>
    <w:rsid w:val="003A28DC"/>
    <w:rsid w:val="003A29A1"/>
    <w:rsid w:val="003A2ECE"/>
    <w:rsid w:val="003A3335"/>
    <w:rsid w:val="003A38BA"/>
    <w:rsid w:val="003A38C2"/>
    <w:rsid w:val="003A48D2"/>
    <w:rsid w:val="003A4B4B"/>
    <w:rsid w:val="003A574F"/>
    <w:rsid w:val="003A5789"/>
    <w:rsid w:val="003A5E3C"/>
    <w:rsid w:val="003A65AE"/>
    <w:rsid w:val="003A67CA"/>
    <w:rsid w:val="003A685D"/>
    <w:rsid w:val="003A71EB"/>
    <w:rsid w:val="003A7394"/>
    <w:rsid w:val="003A73BE"/>
    <w:rsid w:val="003A7D7B"/>
    <w:rsid w:val="003A7E47"/>
    <w:rsid w:val="003A7ED3"/>
    <w:rsid w:val="003B03C3"/>
    <w:rsid w:val="003B055A"/>
    <w:rsid w:val="003B0AAB"/>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3A2"/>
    <w:rsid w:val="003C6950"/>
    <w:rsid w:val="003C7155"/>
    <w:rsid w:val="003C76C3"/>
    <w:rsid w:val="003D0560"/>
    <w:rsid w:val="003D09A4"/>
    <w:rsid w:val="003D0B63"/>
    <w:rsid w:val="003D1200"/>
    <w:rsid w:val="003D1321"/>
    <w:rsid w:val="003D13BD"/>
    <w:rsid w:val="003D1462"/>
    <w:rsid w:val="003D1770"/>
    <w:rsid w:val="003D1780"/>
    <w:rsid w:val="003D19C8"/>
    <w:rsid w:val="003D1A39"/>
    <w:rsid w:val="003D1AAF"/>
    <w:rsid w:val="003D1C4A"/>
    <w:rsid w:val="003D1F4C"/>
    <w:rsid w:val="003D1F88"/>
    <w:rsid w:val="003D231F"/>
    <w:rsid w:val="003D2484"/>
    <w:rsid w:val="003D2A20"/>
    <w:rsid w:val="003D2EBC"/>
    <w:rsid w:val="003D33E9"/>
    <w:rsid w:val="003D35CE"/>
    <w:rsid w:val="003D3768"/>
    <w:rsid w:val="003D378C"/>
    <w:rsid w:val="003D3E5D"/>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F8B"/>
    <w:rsid w:val="003E1129"/>
    <w:rsid w:val="003E151A"/>
    <w:rsid w:val="003E1ACC"/>
    <w:rsid w:val="003E1C96"/>
    <w:rsid w:val="003E201E"/>
    <w:rsid w:val="003E2F2A"/>
    <w:rsid w:val="003E2F6E"/>
    <w:rsid w:val="003E312A"/>
    <w:rsid w:val="003E3260"/>
    <w:rsid w:val="003E3394"/>
    <w:rsid w:val="003E35A9"/>
    <w:rsid w:val="003E37BF"/>
    <w:rsid w:val="003E40A4"/>
    <w:rsid w:val="003E43BE"/>
    <w:rsid w:val="003E48B6"/>
    <w:rsid w:val="003E4FFA"/>
    <w:rsid w:val="003E6F9E"/>
    <w:rsid w:val="003F07CD"/>
    <w:rsid w:val="003F083C"/>
    <w:rsid w:val="003F0DFD"/>
    <w:rsid w:val="003F1953"/>
    <w:rsid w:val="003F1A54"/>
    <w:rsid w:val="003F2D0B"/>
    <w:rsid w:val="003F32FB"/>
    <w:rsid w:val="003F339A"/>
    <w:rsid w:val="003F33A3"/>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BFF"/>
    <w:rsid w:val="00401E2B"/>
    <w:rsid w:val="00401F21"/>
    <w:rsid w:val="00402547"/>
    <w:rsid w:val="00403A07"/>
    <w:rsid w:val="004040BD"/>
    <w:rsid w:val="00404787"/>
    <w:rsid w:val="00404B72"/>
    <w:rsid w:val="004057B9"/>
    <w:rsid w:val="00405B4C"/>
    <w:rsid w:val="00405C44"/>
    <w:rsid w:val="00405CC8"/>
    <w:rsid w:val="00406313"/>
    <w:rsid w:val="00406396"/>
    <w:rsid w:val="00406A6E"/>
    <w:rsid w:val="00406B51"/>
    <w:rsid w:val="00407136"/>
    <w:rsid w:val="004072DD"/>
    <w:rsid w:val="00407445"/>
    <w:rsid w:val="004078C2"/>
    <w:rsid w:val="0041057D"/>
    <w:rsid w:val="00410C32"/>
    <w:rsid w:val="00410D16"/>
    <w:rsid w:val="00410DC7"/>
    <w:rsid w:val="004114A6"/>
    <w:rsid w:val="00411998"/>
    <w:rsid w:val="00411A7E"/>
    <w:rsid w:val="00411D48"/>
    <w:rsid w:val="00411E65"/>
    <w:rsid w:val="004124E3"/>
    <w:rsid w:val="004126ED"/>
    <w:rsid w:val="004127B8"/>
    <w:rsid w:val="00412EE7"/>
    <w:rsid w:val="004134D1"/>
    <w:rsid w:val="00413637"/>
    <w:rsid w:val="004136AB"/>
    <w:rsid w:val="00413767"/>
    <w:rsid w:val="00413D30"/>
    <w:rsid w:val="00413F4B"/>
    <w:rsid w:val="0041400B"/>
    <w:rsid w:val="00414249"/>
    <w:rsid w:val="00414421"/>
    <w:rsid w:val="004144D1"/>
    <w:rsid w:val="00414CFB"/>
    <w:rsid w:val="00414D36"/>
    <w:rsid w:val="0041573E"/>
    <w:rsid w:val="00415B3C"/>
    <w:rsid w:val="00415CA1"/>
    <w:rsid w:val="004167BB"/>
    <w:rsid w:val="0041702E"/>
    <w:rsid w:val="004172A3"/>
    <w:rsid w:val="00417FC9"/>
    <w:rsid w:val="0042012B"/>
    <w:rsid w:val="00420355"/>
    <w:rsid w:val="00420AA3"/>
    <w:rsid w:val="00421235"/>
    <w:rsid w:val="004218A1"/>
    <w:rsid w:val="00421EC3"/>
    <w:rsid w:val="00421F39"/>
    <w:rsid w:val="00421F44"/>
    <w:rsid w:val="004220BC"/>
    <w:rsid w:val="004221DC"/>
    <w:rsid w:val="00422281"/>
    <w:rsid w:val="004226ED"/>
    <w:rsid w:val="00422F44"/>
    <w:rsid w:val="00423A1A"/>
    <w:rsid w:val="00423BA0"/>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1C1"/>
    <w:rsid w:val="004313FC"/>
    <w:rsid w:val="004316E8"/>
    <w:rsid w:val="00431D8E"/>
    <w:rsid w:val="00431E3B"/>
    <w:rsid w:val="004320B1"/>
    <w:rsid w:val="00432402"/>
    <w:rsid w:val="004327AD"/>
    <w:rsid w:val="00432C8F"/>
    <w:rsid w:val="00432DB2"/>
    <w:rsid w:val="00433157"/>
    <w:rsid w:val="004331FC"/>
    <w:rsid w:val="00433695"/>
    <w:rsid w:val="004336B5"/>
    <w:rsid w:val="00433879"/>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113"/>
    <w:rsid w:val="00437332"/>
    <w:rsid w:val="00437EF3"/>
    <w:rsid w:val="004400D7"/>
    <w:rsid w:val="00440BB3"/>
    <w:rsid w:val="004410D6"/>
    <w:rsid w:val="00441136"/>
    <w:rsid w:val="00441808"/>
    <w:rsid w:val="004419BF"/>
    <w:rsid w:val="00441DB7"/>
    <w:rsid w:val="0044207D"/>
    <w:rsid w:val="004423BB"/>
    <w:rsid w:val="0044251C"/>
    <w:rsid w:val="004425A8"/>
    <w:rsid w:val="00442ED9"/>
    <w:rsid w:val="00442F32"/>
    <w:rsid w:val="00443551"/>
    <w:rsid w:val="004436A1"/>
    <w:rsid w:val="00444542"/>
    <w:rsid w:val="004446DB"/>
    <w:rsid w:val="00444CA8"/>
    <w:rsid w:val="00444CE7"/>
    <w:rsid w:val="00444F9A"/>
    <w:rsid w:val="00445062"/>
    <w:rsid w:val="0044543F"/>
    <w:rsid w:val="004463B2"/>
    <w:rsid w:val="00446620"/>
    <w:rsid w:val="004467CE"/>
    <w:rsid w:val="00446C62"/>
    <w:rsid w:val="00446C73"/>
    <w:rsid w:val="0044725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385"/>
    <w:rsid w:val="00453481"/>
    <w:rsid w:val="00453B40"/>
    <w:rsid w:val="00453C59"/>
    <w:rsid w:val="004540E6"/>
    <w:rsid w:val="00454144"/>
    <w:rsid w:val="00454439"/>
    <w:rsid w:val="00454A28"/>
    <w:rsid w:val="00454A67"/>
    <w:rsid w:val="00454DAF"/>
    <w:rsid w:val="004552C1"/>
    <w:rsid w:val="0045587D"/>
    <w:rsid w:val="00455AA4"/>
    <w:rsid w:val="00455AC7"/>
    <w:rsid w:val="00455E00"/>
    <w:rsid w:val="00456446"/>
    <w:rsid w:val="004568FA"/>
    <w:rsid w:val="0045695C"/>
    <w:rsid w:val="00456D5A"/>
    <w:rsid w:val="00456D5B"/>
    <w:rsid w:val="004570D1"/>
    <w:rsid w:val="00457748"/>
    <w:rsid w:val="00457924"/>
    <w:rsid w:val="00457B1F"/>
    <w:rsid w:val="00460569"/>
    <w:rsid w:val="00460603"/>
    <w:rsid w:val="00460B56"/>
    <w:rsid w:val="00460C13"/>
    <w:rsid w:val="00461169"/>
    <w:rsid w:val="00461498"/>
    <w:rsid w:val="004614E1"/>
    <w:rsid w:val="00461822"/>
    <w:rsid w:val="00461C81"/>
    <w:rsid w:val="00461E7C"/>
    <w:rsid w:val="0046201F"/>
    <w:rsid w:val="00462141"/>
    <w:rsid w:val="00462D74"/>
    <w:rsid w:val="00462F6F"/>
    <w:rsid w:val="004638B9"/>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78"/>
    <w:rsid w:val="00470155"/>
    <w:rsid w:val="00470488"/>
    <w:rsid w:val="004710F0"/>
    <w:rsid w:val="0047114C"/>
    <w:rsid w:val="00471339"/>
    <w:rsid w:val="004714DB"/>
    <w:rsid w:val="004715F5"/>
    <w:rsid w:val="00471B38"/>
    <w:rsid w:val="00471DCE"/>
    <w:rsid w:val="00471F9C"/>
    <w:rsid w:val="00472273"/>
    <w:rsid w:val="0047242C"/>
    <w:rsid w:val="00472460"/>
    <w:rsid w:val="00473293"/>
    <w:rsid w:val="004732AF"/>
    <w:rsid w:val="00473531"/>
    <w:rsid w:val="0047353E"/>
    <w:rsid w:val="004735A0"/>
    <w:rsid w:val="0047392C"/>
    <w:rsid w:val="00473FF3"/>
    <w:rsid w:val="004741BA"/>
    <w:rsid w:val="00474347"/>
    <w:rsid w:val="00474499"/>
    <w:rsid w:val="00474DC8"/>
    <w:rsid w:val="00475037"/>
    <w:rsid w:val="004752CB"/>
    <w:rsid w:val="00475338"/>
    <w:rsid w:val="004753A5"/>
    <w:rsid w:val="004758C5"/>
    <w:rsid w:val="00475C77"/>
    <w:rsid w:val="00476613"/>
    <w:rsid w:val="004775E8"/>
    <w:rsid w:val="0048055E"/>
    <w:rsid w:val="0048065D"/>
    <w:rsid w:val="00481127"/>
    <w:rsid w:val="004811DB"/>
    <w:rsid w:val="0048141F"/>
    <w:rsid w:val="00481541"/>
    <w:rsid w:val="00481792"/>
    <w:rsid w:val="00481984"/>
    <w:rsid w:val="00482DCD"/>
    <w:rsid w:val="00482E88"/>
    <w:rsid w:val="004834FA"/>
    <w:rsid w:val="00483554"/>
    <w:rsid w:val="00483C5B"/>
    <w:rsid w:val="00483F1A"/>
    <w:rsid w:val="0048404D"/>
    <w:rsid w:val="00485074"/>
    <w:rsid w:val="0048535F"/>
    <w:rsid w:val="00485637"/>
    <w:rsid w:val="00485A20"/>
    <w:rsid w:val="00485D80"/>
    <w:rsid w:val="00485E23"/>
    <w:rsid w:val="00486109"/>
    <w:rsid w:val="004861B2"/>
    <w:rsid w:val="004862C0"/>
    <w:rsid w:val="0048644B"/>
    <w:rsid w:val="00486617"/>
    <w:rsid w:val="004868A8"/>
    <w:rsid w:val="00486966"/>
    <w:rsid w:val="00486CB9"/>
    <w:rsid w:val="00486E2A"/>
    <w:rsid w:val="00486F3F"/>
    <w:rsid w:val="0048708A"/>
    <w:rsid w:val="004876E1"/>
    <w:rsid w:val="00487AD1"/>
    <w:rsid w:val="00487F25"/>
    <w:rsid w:val="004906A5"/>
    <w:rsid w:val="004908B6"/>
    <w:rsid w:val="00490C9B"/>
    <w:rsid w:val="00491A57"/>
    <w:rsid w:val="00492A27"/>
    <w:rsid w:val="004932CA"/>
    <w:rsid w:val="004933AB"/>
    <w:rsid w:val="00494362"/>
    <w:rsid w:val="0049457F"/>
    <w:rsid w:val="0049474B"/>
    <w:rsid w:val="00495232"/>
    <w:rsid w:val="0049721E"/>
    <w:rsid w:val="00497C0B"/>
    <w:rsid w:val="00497CA6"/>
    <w:rsid w:val="00497CFC"/>
    <w:rsid w:val="00497E67"/>
    <w:rsid w:val="004A049E"/>
    <w:rsid w:val="004A1283"/>
    <w:rsid w:val="004A171A"/>
    <w:rsid w:val="004A1E05"/>
    <w:rsid w:val="004A1E26"/>
    <w:rsid w:val="004A1F0F"/>
    <w:rsid w:val="004A1FDA"/>
    <w:rsid w:val="004A2935"/>
    <w:rsid w:val="004A299A"/>
    <w:rsid w:val="004A2B30"/>
    <w:rsid w:val="004A2CE6"/>
    <w:rsid w:val="004A325D"/>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AF"/>
    <w:rsid w:val="004B155F"/>
    <w:rsid w:val="004B1BBF"/>
    <w:rsid w:val="004B203F"/>
    <w:rsid w:val="004B205A"/>
    <w:rsid w:val="004B2060"/>
    <w:rsid w:val="004B2E7B"/>
    <w:rsid w:val="004B2F87"/>
    <w:rsid w:val="004B37F1"/>
    <w:rsid w:val="004B3C06"/>
    <w:rsid w:val="004B453F"/>
    <w:rsid w:val="004B4EBC"/>
    <w:rsid w:val="004B4F85"/>
    <w:rsid w:val="004B5252"/>
    <w:rsid w:val="004B5A8B"/>
    <w:rsid w:val="004B5D38"/>
    <w:rsid w:val="004B6595"/>
    <w:rsid w:val="004B6C6A"/>
    <w:rsid w:val="004B6CE9"/>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DBA"/>
    <w:rsid w:val="004C6EDF"/>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C32"/>
    <w:rsid w:val="004E1E5E"/>
    <w:rsid w:val="004E1FCC"/>
    <w:rsid w:val="004E209B"/>
    <w:rsid w:val="004E2256"/>
    <w:rsid w:val="004E2A6D"/>
    <w:rsid w:val="004E2DF9"/>
    <w:rsid w:val="004E34AE"/>
    <w:rsid w:val="004E3CA6"/>
    <w:rsid w:val="004E3E40"/>
    <w:rsid w:val="004E43C4"/>
    <w:rsid w:val="004E4A2D"/>
    <w:rsid w:val="004E4C53"/>
    <w:rsid w:val="004E4F08"/>
    <w:rsid w:val="004E5334"/>
    <w:rsid w:val="004E5B0D"/>
    <w:rsid w:val="004E6195"/>
    <w:rsid w:val="004E6661"/>
    <w:rsid w:val="004E7025"/>
    <w:rsid w:val="004E7261"/>
    <w:rsid w:val="004E7433"/>
    <w:rsid w:val="004E7F1B"/>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83C"/>
    <w:rsid w:val="004F3CA9"/>
    <w:rsid w:val="004F3F43"/>
    <w:rsid w:val="004F435D"/>
    <w:rsid w:val="004F5198"/>
    <w:rsid w:val="004F5492"/>
    <w:rsid w:val="004F54EC"/>
    <w:rsid w:val="004F5606"/>
    <w:rsid w:val="004F5A42"/>
    <w:rsid w:val="004F5ADF"/>
    <w:rsid w:val="004F5DAD"/>
    <w:rsid w:val="004F5E3B"/>
    <w:rsid w:val="004F6614"/>
    <w:rsid w:val="004F68D8"/>
    <w:rsid w:val="004F72D6"/>
    <w:rsid w:val="004F7957"/>
    <w:rsid w:val="004F7FF1"/>
    <w:rsid w:val="00500648"/>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B8F"/>
    <w:rsid w:val="00507DC0"/>
    <w:rsid w:val="0051049E"/>
    <w:rsid w:val="00510C95"/>
    <w:rsid w:val="00511141"/>
    <w:rsid w:val="0051123B"/>
    <w:rsid w:val="00511B47"/>
    <w:rsid w:val="00511E91"/>
    <w:rsid w:val="00512194"/>
    <w:rsid w:val="00512541"/>
    <w:rsid w:val="0051258A"/>
    <w:rsid w:val="00512626"/>
    <w:rsid w:val="005126A0"/>
    <w:rsid w:val="00512A67"/>
    <w:rsid w:val="005132FB"/>
    <w:rsid w:val="00513E09"/>
    <w:rsid w:val="00513E18"/>
    <w:rsid w:val="00513E93"/>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F38"/>
    <w:rsid w:val="00536743"/>
    <w:rsid w:val="00536D82"/>
    <w:rsid w:val="00536FBD"/>
    <w:rsid w:val="00537502"/>
    <w:rsid w:val="005377AB"/>
    <w:rsid w:val="00537BAB"/>
    <w:rsid w:val="00537D36"/>
    <w:rsid w:val="00537E30"/>
    <w:rsid w:val="00537FD8"/>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0429"/>
    <w:rsid w:val="005514AB"/>
    <w:rsid w:val="005518AD"/>
    <w:rsid w:val="00551BB1"/>
    <w:rsid w:val="00552FB3"/>
    <w:rsid w:val="00553FD5"/>
    <w:rsid w:val="005545DF"/>
    <w:rsid w:val="0055460D"/>
    <w:rsid w:val="00554D4A"/>
    <w:rsid w:val="00555CF6"/>
    <w:rsid w:val="00556ABF"/>
    <w:rsid w:val="00556F84"/>
    <w:rsid w:val="00556FAC"/>
    <w:rsid w:val="00557029"/>
    <w:rsid w:val="0055762C"/>
    <w:rsid w:val="005577DC"/>
    <w:rsid w:val="005602A7"/>
    <w:rsid w:val="0056044A"/>
    <w:rsid w:val="00560D0D"/>
    <w:rsid w:val="00560FB4"/>
    <w:rsid w:val="005610A9"/>
    <w:rsid w:val="0056113B"/>
    <w:rsid w:val="0056128F"/>
    <w:rsid w:val="005619E3"/>
    <w:rsid w:val="00561E49"/>
    <w:rsid w:val="0056224A"/>
    <w:rsid w:val="0056233F"/>
    <w:rsid w:val="0056297E"/>
    <w:rsid w:val="00562CC3"/>
    <w:rsid w:val="00563C04"/>
    <w:rsid w:val="00563D8B"/>
    <w:rsid w:val="00563F02"/>
    <w:rsid w:val="00563F75"/>
    <w:rsid w:val="00564D39"/>
    <w:rsid w:val="00565111"/>
    <w:rsid w:val="0056535C"/>
    <w:rsid w:val="00565789"/>
    <w:rsid w:val="00565816"/>
    <w:rsid w:val="005658D6"/>
    <w:rsid w:val="00565F5C"/>
    <w:rsid w:val="005661A4"/>
    <w:rsid w:val="00566346"/>
    <w:rsid w:val="00566497"/>
    <w:rsid w:val="00566B2D"/>
    <w:rsid w:val="00566E25"/>
    <w:rsid w:val="005671A9"/>
    <w:rsid w:val="00570007"/>
    <w:rsid w:val="00570018"/>
    <w:rsid w:val="00570320"/>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6FF"/>
    <w:rsid w:val="005742EE"/>
    <w:rsid w:val="005749CB"/>
    <w:rsid w:val="005754B6"/>
    <w:rsid w:val="005755CE"/>
    <w:rsid w:val="005762A3"/>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528"/>
    <w:rsid w:val="005867E5"/>
    <w:rsid w:val="00586DF8"/>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E70"/>
    <w:rsid w:val="00594F81"/>
    <w:rsid w:val="00595F3D"/>
    <w:rsid w:val="00595F79"/>
    <w:rsid w:val="005969DF"/>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4275"/>
    <w:rsid w:val="005A4E4A"/>
    <w:rsid w:val="005A4FDB"/>
    <w:rsid w:val="005A54DE"/>
    <w:rsid w:val="005A5AD0"/>
    <w:rsid w:val="005A6079"/>
    <w:rsid w:val="005A62DB"/>
    <w:rsid w:val="005A650E"/>
    <w:rsid w:val="005A6C22"/>
    <w:rsid w:val="005A6E4C"/>
    <w:rsid w:val="005A6F71"/>
    <w:rsid w:val="005A71EF"/>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30A"/>
    <w:rsid w:val="005B39F8"/>
    <w:rsid w:val="005B4A44"/>
    <w:rsid w:val="005B5467"/>
    <w:rsid w:val="005B5783"/>
    <w:rsid w:val="005B5942"/>
    <w:rsid w:val="005B671B"/>
    <w:rsid w:val="005B6B42"/>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7B1"/>
    <w:rsid w:val="005C4C83"/>
    <w:rsid w:val="005C5081"/>
    <w:rsid w:val="005C52E0"/>
    <w:rsid w:val="005C53FF"/>
    <w:rsid w:val="005C5750"/>
    <w:rsid w:val="005C5BEE"/>
    <w:rsid w:val="005C5D11"/>
    <w:rsid w:val="005C5E1D"/>
    <w:rsid w:val="005C5EAD"/>
    <w:rsid w:val="005C6091"/>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203"/>
    <w:rsid w:val="005E0413"/>
    <w:rsid w:val="005E05A8"/>
    <w:rsid w:val="005E0790"/>
    <w:rsid w:val="005E0A68"/>
    <w:rsid w:val="005E0B17"/>
    <w:rsid w:val="005E1265"/>
    <w:rsid w:val="005E12F4"/>
    <w:rsid w:val="005E134A"/>
    <w:rsid w:val="005E13D5"/>
    <w:rsid w:val="005E1766"/>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816"/>
    <w:rsid w:val="005E7F94"/>
    <w:rsid w:val="005F000F"/>
    <w:rsid w:val="005F0BD0"/>
    <w:rsid w:val="005F0C59"/>
    <w:rsid w:val="005F13C3"/>
    <w:rsid w:val="005F1B38"/>
    <w:rsid w:val="005F20A3"/>
    <w:rsid w:val="005F2129"/>
    <w:rsid w:val="005F226B"/>
    <w:rsid w:val="005F232D"/>
    <w:rsid w:val="005F28B6"/>
    <w:rsid w:val="005F32D2"/>
    <w:rsid w:val="005F34BC"/>
    <w:rsid w:val="005F35CF"/>
    <w:rsid w:val="005F3BD9"/>
    <w:rsid w:val="005F4202"/>
    <w:rsid w:val="005F42C0"/>
    <w:rsid w:val="005F43AA"/>
    <w:rsid w:val="005F4640"/>
    <w:rsid w:val="005F4FD9"/>
    <w:rsid w:val="005F4FFE"/>
    <w:rsid w:val="005F5126"/>
    <w:rsid w:val="005F5820"/>
    <w:rsid w:val="005F58E7"/>
    <w:rsid w:val="005F626E"/>
    <w:rsid w:val="005F68BF"/>
    <w:rsid w:val="005F7AF8"/>
    <w:rsid w:val="005F7E42"/>
    <w:rsid w:val="005F7E4D"/>
    <w:rsid w:val="005F7EEA"/>
    <w:rsid w:val="005F7FC9"/>
    <w:rsid w:val="00600041"/>
    <w:rsid w:val="006007A5"/>
    <w:rsid w:val="00600FAB"/>
    <w:rsid w:val="00602368"/>
    <w:rsid w:val="00602E1B"/>
    <w:rsid w:val="00602EDD"/>
    <w:rsid w:val="00603610"/>
    <w:rsid w:val="00603709"/>
    <w:rsid w:val="006038BA"/>
    <w:rsid w:val="006043C8"/>
    <w:rsid w:val="0060472A"/>
    <w:rsid w:val="00604A72"/>
    <w:rsid w:val="0060592B"/>
    <w:rsid w:val="00605EDE"/>
    <w:rsid w:val="006067BA"/>
    <w:rsid w:val="00606A9E"/>
    <w:rsid w:val="00606B80"/>
    <w:rsid w:val="00606DA2"/>
    <w:rsid w:val="00606ECA"/>
    <w:rsid w:val="00607A24"/>
    <w:rsid w:val="00607AA2"/>
    <w:rsid w:val="00610059"/>
    <w:rsid w:val="00610305"/>
    <w:rsid w:val="00610395"/>
    <w:rsid w:val="0061091F"/>
    <w:rsid w:val="00610C64"/>
    <w:rsid w:val="00610DA5"/>
    <w:rsid w:val="00611032"/>
    <w:rsid w:val="00611251"/>
    <w:rsid w:val="0061175F"/>
    <w:rsid w:val="00611CC0"/>
    <w:rsid w:val="00612101"/>
    <w:rsid w:val="006125F3"/>
    <w:rsid w:val="006129B0"/>
    <w:rsid w:val="00612A11"/>
    <w:rsid w:val="00612D60"/>
    <w:rsid w:val="00612E3D"/>
    <w:rsid w:val="00612F60"/>
    <w:rsid w:val="006134FA"/>
    <w:rsid w:val="006139B6"/>
    <w:rsid w:val="00613E75"/>
    <w:rsid w:val="0061435B"/>
    <w:rsid w:val="00614418"/>
    <w:rsid w:val="0061475D"/>
    <w:rsid w:val="006148C3"/>
    <w:rsid w:val="00614ABE"/>
    <w:rsid w:val="00614FBE"/>
    <w:rsid w:val="00615CCE"/>
    <w:rsid w:val="00616418"/>
    <w:rsid w:val="006165B3"/>
    <w:rsid w:val="00616713"/>
    <w:rsid w:val="00616A45"/>
    <w:rsid w:val="00617019"/>
    <w:rsid w:val="006176F8"/>
    <w:rsid w:val="00617A88"/>
    <w:rsid w:val="00617BDA"/>
    <w:rsid w:val="0062014A"/>
    <w:rsid w:val="00620341"/>
    <w:rsid w:val="00620544"/>
    <w:rsid w:val="006206E1"/>
    <w:rsid w:val="0062099C"/>
    <w:rsid w:val="0062158C"/>
    <w:rsid w:val="00621B28"/>
    <w:rsid w:val="006227BE"/>
    <w:rsid w:val="00622A46"/>
    <w:rsid w:val="00622D01"/>
    <w:rsid w:val="0062384B"/>
    <w:rsid w:val="00623A33"/>
    <w:rsid w:val="00623BF5"/>
    <w:rsid w:val="00623C1E"/>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A3"/>
    <w:rsid w:val="00633542"/>
    <w:rsid w:val="00633943"/>
    <w:rsid w:val="00633949"/>
    <w:rsid w:val="00633EDE"/>
    <w:rsid w:val="00634712"/>
    <w:rsid w:val="00634A4B"/>
    <w:rsid w:val="00634DA0"/>
    <w:rsid w:val="00634EA9"/>
    <w:rsid w:val="0063540C"/>
    <w:rsid w:val="0063559A"/>
    <w:rsid w:val="00636B6D"/>
    <w:rsid w:val="00637166"/>
    <w:rsid w:val="006400B6"/>
    <w:rsid w:val="00640932"/>
    <w:rsid w:val="00640B10"/>
    <w:rsid w:val="00640E30"/>
    <w:rsid w:val="006410FB"/>
    <w:rsid w:val="00641105"/>
    <w:rsid w:val="0064136C"/>
    <w:rsid w:val="00641373"/>
    <w:rsid w:val="00641578"/>
    <w:rsid w:val="00642117"/>
    <w:rsid w:val="0064211C"/>
    <w:rsid w:val="006423E3"/>
    <w:rsid w:val="0064298E"/>
    <w:rsid w:val="0064341F"/>
    <w:rsid w:val="00643C53"/>
    <w:rsid w:val="00643E4C"/>
    <w:rsid w:val="00643FBE"/>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18F7"/>
    <w:rsid w:val="006519A2"/>
    <w:rsid w:val="0065213A"/>
    <w:rsid w:val="00652653"/>
    <w:rsid w:val="0065269F"/>
    <w:rsid w:val="0065293A"/>
    <w:rsid w:val="0065293F"/>
    <w:rsid w:val="00652A74"/>
    <w:rsid w:val="00652EFA"/>
    <w:rsid w:val="00653329"/>
    <w:rsid w:val="006534E6"/>
    <w:rsid w:val="00653675"/>
    <w:rsid w:val="006537C5"/>
    <w:rsid w:val="00653A3C"/>
    <w:rsid w:val="00654E37"/>
    <w:rsid w:val="00654FD6"/>
    <w:rsid w:val="006551D9"/>
    <w:rsid w:val="00655694"/>
    <w:rsid w:val="0065575B"/>
    <w:rsid w:val="00655BBA"/>
    <w:rsid w:val="0065636C"/>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60E"/>
    <w:rsid w:val="0066592E"/>
    <w:rsid w:val="00665A28"/>
    <w:rsid w:val="00666BA5"/>
    <w:rsid w:val="00667729"/>
    <w:rsid w:val="00667C4F"/>
    <w:rsid w:val="00667E78"/>
    <w:rsid w:val="00670908"/>
    <w:rsid w:val="00670F99"/>
    <w:rsid w:val="00671147"/>
    <w:rsid w:val="00671577"/>
    <w:rsid w:val="00671DAC"/>
    <w:rsid w:val="00672134"/>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8075D"/>
    <w:rsid w:val="00680971"/>
    <w:rsid w:val="006809A9"/>
    <w:rsid w:val="00680E29"/>
    <w:rsid w:val="00680FFD"/>
    <w:rsid w:val="0068130F"/>
    <w:rsid w:val="0068154D"/>
    <w:rsid w:val="00681783"/>
    <w:rsid w:val="0068194E"/>
    <w:rsid w:val="006819B4"/>
    <w:rsid w:val="006822FA"/>
    <w:rsid w:val="00682B13"/>
    <w:rsid w:val="00682D28"/>
    <w:rsid w:val="00682FE1"/>
    <w:rsid w:val="0068335C"/>
    <w:rsid w:val="006833AD"/>
    <w:rsid w:val="006834A3"/>
    <w:rsid w:val="00683A21"/>
    <w:rsid w:val="00683ADD"/>
    <w:rsid w:val="00683EE4"/>
    <w:rsid w:val="0068410C"/>
    <w:rsid w:val="00684372"/>
    <w:rsid w:val="00684539"/>
    <w:rsid w:val="006846A2"/>
    <w:rsid w:val="00684CDC"/>
    <w:rsid w:val="00684EFB"/>
    <w:rsid w:val="0068505E"/>
    <w:rsid w:val="00685394"/>
    <w:rsid w:val="006854F6"/>
    <w:rsid w:val="00685D37"/>
    <w:rsid w:val="00686280"/>
    <w:rsid w:val="006867D4"/>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645"/>
    <w:rsid w:val="006A6AF7"/>
    <w:rsid w:val="006A7423"/>
    <w:rsid w:val="006A7C8F"/>
    <w:rsid w:val="006B0879"/>
    <w:rsid w:val="006B1133"/>
    <w:rsid w:val="006B23D9"/>
    <w:rsid w:val="006B257D"/>
    <w:rsid w:val="006B2807"/>
    <w:rsid w:val="006B2913"/>
    <w:rsid w:val="006B2B62"/>
    <w:rsid w:val="006B2FAF"/>
    <w:rsid w:val="006B34D6"/>
    <w:rsid w:val="006B3942"/>
    <w:rsid w:val="006B3FD9"/>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55A"/>
    <w:rsid w:val="006D064B"/>
    <w:rsid w:val="006D0E9C"/>
    <w:rsid w:val="006D13F6"/>
    <w:rsid w:val="006D168E"/>
    <w:rsid w:val="006D1A6C"/>
    <w:rsid w:val="006D1BBC"/>
    <w:rsid w:val="006D22F1"/>
    <w:rsid w:val="006D23A2"/>
    <w:rsid w:val="006D26E0"/>
    <w:rsid w:val="006D2C85"/>
    <w:rsid w:val="006D2DCE"/>
    <w:rsid w:val="006D2F63"/>
    <w:rsid w:val="006D30B2"/>
    <w:rsid w:val="006D36C8"/>
    <w:rsid w:val="006D381D"/>
    <w:rsid w:val="006D3A96"/>
    <w:rsid w:val="006D3C5F"/>
    <w:rsid w:val="006D3D9C"/>
    <w:rsid w:val="006D3FA8"/>
    <w:rsid w:val="006D4598"/>
    <w:rsid w:val="006D48CE"/>
    <w:rsid w:val="006D4E36"/>
    <w:rsid w:val="006D4EA1"/>
    <w:rsid w:val="006D4F47"/>
    <w:rsid w:val="006D582E"/>
    <w:rsid w:val="006D58AB"/>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3212"/>
    <w:rsid w:val="006E48B3"/>
    <w:rsid w:val="006E4C81"/>
    <w:rsid w:val="006E5015"/>
    <w:rsid w:val="006E514D"/>
    <w:rsid w:val="006E5363"/>
    <w:rsid w:val="006E53AB"/>
    <w:rsid w:val="006E546E"/>
    <w:rsid w:val="006E5472"/>
    <w:rsid w:val="006E5564"/>
    <w:rsid w:val="006E5976"/>
    <w:rsid w:val="006E66D6"/>
    <w:rsid w:val="006E7163"/>
    <w:rsid w:val="006E7A07"/>
    <w:rsid w:val="006E7DD8"/>
    <w:rsid w:val="006F020F"/>
    <w:rsid w:val="006F04CA"/>
    <w:rsid w:val="006F04DE"/>
    <w:rsid w:val="006F0693"/>
    <w:rsid w:val="006F0F87"/>
    <w:rsid w:val="006F19F1"/>
    <w:rsid w:val="006F1AA5"/>
    <w:rsid w:val="006F1B8A"/>
    <w:rsid w:val="006F1F81"/>
    <w:rsid w:val="006F2068"/>
    <w:rsid w:val="006F247C"/>
    <w:rsid w:val="006F27D9"/>
    <w:rsid w:val="006F29BA"/>
    <w:rsid w:val="006F2C50"/>
    <w:rsid w:val="006F2DF9"/>
    <w:rsid w:val="006F4007"/>
    <w:rsid w:val="006F46CD"/>
    <w:rsid w:val="006F4DA4"/>
    <w:rsid w:val="006F4F5A"/>
    <w:rsid w:val="006F5129"/>
    <w:rsid w:val="006F5772"/>
    <w:rsid w:val="006F5918"/>
    <w:rsid w:val="006F59DD"/>
    <w:rsid w:val="006F6440"/>
    <w:rsid w:val="006F686E"/>
    <w:rsid w:val="006F72D3"/>
    <w:rsid w:val="006F7BC4"/>
    <w:rsid w:val="006F7DCC"/>
    <w:rsid w:val="007000A4"/>
    <w:rsid w:val="00700221"/>
    <w:rsid w:val="00700364"/>
    <w:rsid w:val="007003E4"/>
    <w:rsid w:val="00700925"/>
    <w:rsid w:val="00700F01"/>
    <w:rsid w:val="00700FF8"/>
    <w:rsid w:val="00701938"/>
    <w:rsid w:val="007019DF"/>
    <w:rsid w:val="007019F0"/>
    <w:rsid w:val="00701B10"/>
    <w:rsid w:val="00701CF4"/>
    <w:rsid w:val="00701E63"/>
    <w:rsid w:val="0070206B"/>
    <w:rsid w:val="007024F3"/>
    <w:rsid w:val="00702EB3"/>
    <w:rsid w:val="00702F1B"/>
    <w:rsid w:val="00703239"/>
    <w:rsid w:val="00703721"/>
    <w:rsid w:val="0070374C"/>
    <w:rsid w:val="00703CF2"/>
    <w:rsid w:val="00704075"/>
    <w:rsid w:val="007040DF"/>
    <w:rsid w:val="00704210"/>
    <w:rsid w:val="00704BB8"/>
    <w:rsid w:val="0070582D"/>
    <w:rsid w:val="007058B0"/>
    <w:rsid w:val="0070606A"/>
    <w:rsid w:val="007061BA"/>
    <w:rsid w:val="00706267"/>
    <w:rsid w:val="007062DC"/>
    <w:rsid w:val="00706648"/>
    <w:rsid w:val="00706880"/>
    <w:rsid w:val="00706A10"/>
    <w:rsid w:val="00706A83"/>
    <w:rsid w:val="00706AD7"/>
    <w:rsid w:val="00706CE2"/>
    <w:rsid w:val="00706D1C"/>
    <w:rsid w:val="0070720E"/>
    <w:rsid w:val="00707A53"/>
    <w:rsid w:val="00710653"/>
    <w:rsid w:val="00710700"/>
    <w:rsid w:val="00711184"/>
    <w:rsid w:val="00712627"/>
    <w:rsid w:val="00712C39"/>
    <w:rsid w:val="0071349B"/>
    <w:rsid w:val="00713536"/>
    <w:rsid w:val="0071379C"/>
    <w:rsid w:val="00713C5A"/>
    <w:rsid w:val="00713D49"/>
    <w:rsid w:val="00714394"/>
    <w:rsid w:val="00715434"/>
    <w:rsid w:val="007157BB"/>
    <w:rsid w:val="00715996"/>
    <w:rsid w:val="00715BA3"/>
    <w:rsid w:val="007166D5"/>
    <w:rsid w:val="00716874"/>
    <w:rsid w:val="00716D28"/>
    <w:rsid w:val="007177F5"/>
    <w:rsid w:val="007179E6"/>
    <w:rsid w:val="00717DFB"/>
    <w:rsid w:val="0072084D"/>
    <w:rsid w:val="00720C2D"/>
    <w:rsid w:val="007214BE"/>
    <w:rsid w:val="00721849"/>
    <w:rsid w:val="00722289"/>
    <w:rsid w:val="00722375"/>
    <w:rsid w:val="00722A23"/>
    <w:rsid w:val="00722B4F"/>
    <w:rsid w:val="00722BA1"/>
    <w:rsid w:val="00723461"/>
    <w:rsid w:val="007234B1"/>
    <w:rsid w:val="007241E8"/>
    <w:rsid w:val="007245C3"/>
    <w:rsid w:val="0072491F"/>
    <w:rsid w:val="00724A95"/>
    <w:rsid w:val="00724ADE"/>
    <w:rsid w:val="007258B3"/>
    <w:rsid w:val="00725CE9"/>
    <w:rsid w:val="007260B0"/>
    <w:rsid w:val="007262C2"/>
    <w:rsid w:val="007264CA"/>
    <w:rsid w:val="00726EC9"/>
    <w:rsid w:val="00727189"/>
    <w:rsid w:val="007271C2"/>
    <w:rsid w:val="00727D55"/>
    <w:rsid w:val="0073154A"/>
    <w:rsid w:val="0073154F"/>
    <w:rsid w:val="0073199C"/>
    <w:rsid w:val="00731A8E"/>
    <w:rsid w:val="00731ADE"/>
    <w:rsid w:val="00731FC2"/>
    <w:rsid w:val="0073265A"/>
    <w:rsid w:val="00732660"/>
    <w:rsid w:val="00733463"/>
    <w:rsid w:val="00733BD0"/>
    <w:rsid w:val="00733C16"/>
    <w:rsid w:val="007341DE"/>
    <w:rsid w:val="007344D3"/>
    <w:rsid w:val="00734926"/>
    <w:rsid w:val="0073559A"/>
    <w:rsid w:val="0073564E"/>
    <w:rsid w:val="00735BF8"/>
    <w:rsid w:val="00735F7F"/>
    <w:rsid w:val="0073604E"/>
    <w:rsid w:val="007360F4"/>
    <w:rsid w:val="0073618D"/>
    <w:rsid w:val="007367DC"/>
    <w:rsid w:val="00736C34"/>
    <w:rsid w:val="00736EAD"/>
    <w:rsid w:val="0073701B"/>
    <w:rsid w:val="0073711C"/>
    <w:rsid w:val="00737B35"/>
    <w:rsid w:val="00737C3B"/>
    <w:rsid w:val="00737E11"/>
    <w:rsid w:val="00737FD6"/>
    <w:rsid w:val="00740143"/>
    <w:rsid w:val="00740516"/>
    <w:rsid w:val="007408D9"/>
    <w:rsid w:val="007413A2"/>
    <w:rsid w:val="00741B67"/>
    <w:rsid w:val="00742CC8"/>
    <w:rsid w:val="007432CD"/>
    <w:rsid w:val="0074365A"/>
    <w:rsid w:val="00743855"/>
    <w:rsid w:val="00743FB4"/>
    <w:rsid w:val="00744620"/>
    <w:rsid w:val="007449BF"/>
    <w:rsid w:val="00744F50"/>
    <w:rsid w:val="00745543"/>
    <w:rsid w:val="00745867"/>
    <w:rsid w:val="007458CD"/>
    <w:rsid w:val="00745D40"/>
    <w:rsid w:val="00745F61"/>
    <w:rsid w:val="0074621E"/>
    <w:rsid w:val="00746355"/>
    <w:rsid w:val="007468EF"/>
    <w:rsid w:val="00746BCA"/>
    <w:rsid w:val="007475A1"/>
    <w:rsid w:val="00750259"/>
    <w:rsid w:val="007507C1"/>
    <w:rsid w:val="0075081D"/>
    <w:rsid w:val="00750CC1"/>
    <w:rsid w:val="00750F2C"/>
    <w:rsid w:val="00751268"/>
    <w:rsid w:val="00751281"/>
    <w:rsid w:val="00751435"/>
    <w:rsid w:val="00751A93"/>
    <w:rsid w:val="00752005"/>
    <w:rsid w:val="007528F9"/>
    <w:rsid w:val="00752AAC"/>
    <w:rsid w:val="00753309"/>
    <w:rsid w:val="00753362"/>
    <w:rsid w:val="00753664"/>
    <w:rsid w:val="00753E21"/>
    <w:rsid w:val="007545E1"/>
    <w:rsid w:val="00754A79"/>
    <w:rsid w:val="00754D86"/>
    <w:rsid w:val="00754E8A"/>
    <w:rsid w:val="00754F01"/>
    <w:rsid w:val="007553B2"/>
    <w:rsid w:val="007559D1"/>
    <w:rsid w:val="00755A7F"/>
    <w:rsid w:val="00755C8A"/>
    <w:rsid w:val="00755D9D"/>
    <w:rsid w:val="0075655B"/>
    <w:rsid w:val="00756691"/>
    <w:rsid w:val="00756F50"/>
    <w:rsid w:val="00757791"/>
    <w:rsid w:val="0075785B"/>
    <w:rsid w:val="00757914"/>
    <w:rsid w:val="007602B3"/>
    <w:rsid w:val="0076036F"/>
    <w:rsid w:val="00760621"/>
    <w:rsid w:val="007609B9"/>
    <w:rsid w:val="00760BB1"/>
    <w:rsid w:val="00760F3E"/>
    <w:rsid w:val="00761653"/>
    <w:rsid w:val="007618C9"/>
    <w:rsid w:val="00761A77"/>
    <w:rsid w:val="00761C76"/>
    <w:rsid w:val="00761D0A"/>
    <w:rsid w:val="0076202A"/>
    <w:rsid w:val="0076250D"/>
    <w:rsid w:val="00762526"/>
    <w:rsid w:val="00763410"/>
    <w:rsid w:val="00763C3C"/>
    <w:rsid w:val="00764228"/>
    <w:rsid w:val="00764401"/>
    <w:rsid w:val="007645C0"/>
    <w:rsid w:val="00765179"/>
    <w:rsid w:val="007658B4"/>
    <w:rsid w:val="00765E2C"/>
    <w:rsid w:val="00765F14"/>
    <w:rsid w:val="0076630E"/>
    <w:rsid w:val="00766752"/>
    <w:rsid w:val="00766839"/>
    <w:rsid w:val="00766A1F"/>
    <w:rsid w:val="00766C7C"/>
    <w:rsid w:val="00767343"/>
    <w:rsid w:val="00767511"/>
    <w:rsid w:val="00767CCE"/>
    <w:rsid w:val="007700C6"/>
    <w:rsid w:val="007708BF"/>
    <w:rsid w:val="00770B0C"/>
    <w:rsid w:val="007711D6"/>
    <w:rsid w:val="007713E7"/>
    <w:rsid w:val="00771436"/>
    <w:rsid w:val="0077181F"/>
    <w:rsid w:val="00771D11"/>
    <w:rsid w:val="00771D58"/>
    <w:rsid w:val="00771FBD"/>
    <w:rsid w:val="007723DB"/>
    <w:rsid w:val="007727F8"/>
    <w:rsid w:val="00772EFD"/>
    <w:rsid w:val="007733AA"/>
    <w:rsid w:val="007737B0"/>
    <w:rsid w:val="007738AE"/>
    <w:rsid w:val="007739FA"/>
    <w:rsid w:val="00773BD3"/>
    <w:rsid w:val="00774327"/>
    <w:rsid w:val="0077464E"/>
    <w:rsid w:val="00774A9D"/>
    <w:rsid w:val="007753C8"/>
    <w:rsid w:val="00775867"/>
    <w:rsid w:val="007761C8"/>
    <w:rsid w:val="00776593"/>
    <w:rsid w:val="00776595"/>
    <w:rsid w:val="0077678F"/>
    <w:rsid w:val="0077679B"/>
    <w:rsid w:val="00776962"/>
    <w:rsid w:val="00776CCE"/>
    <w:rsid w:val="0077719C"/>
    <w:rsid w:val="00777870"/>
    <w:rsid w:val="00777D24"/>
    <w:rsid w:val="00777D6C"/>
    <w:rsid w:val="007803CC"/>
    <w:rsid w:val="007803D4"/>
    <w:rsid w:val="00780676"/>
    <w:rsid w:val="00780E72"/>
    <w:rsid w:val="007810CD"/>
    <w:rsid w:val="0078113C"/>
    <w:rsid w:val="007818DB"/>
    <w:rsid w:val="007820E7"/>
    <w:rsid w:val="00782776"/>
    <w:rsid w:val="00782909"/>
    <w:rsid w:val="0078295E"/>
    <w:rsid w:val="00783068"/>
    <w:rsid w:val="007833DE"/>
    <w:rsid w:val="00783BFD"/>
    <w:rsid w:val="00783CFA"/>
    <w:rsid w:val="007844A7"/>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261"/>
    <w:rsid w:val="00791416"/>
    <w:rsid w:val="007929C5"/>
    <w:rsid w:val="00792AE8"/>
    <w:rsid w:val="00792C20"/>
    <w:rsid w:val="00792F83"/>
    <w:rsid w:val="007937CC"/>
    <w:rsid w:val="00793DE5"/>
    <w:rsid w:val="00793F8B"/>
    <w:rsid w:val="007943A8"/>
    <w:rsid w:val="00794744"/>
    <w:rsid w:val="007949D1"/>
    <w:rsid w:val="00795060"/>
    <w:rsid w:val="0079510C"/>
    <w:rsid w:val="007954F6"/>
    <w:rsid w:val="0079596E"/>
    <w:rsid w:val="00795D91"/>
    <w:rsid w:val="00795E8B"/>
    <w:rsid w:val="0079625E"/>
    <w:rsid w:val="007962D3"/>
    <w:rsid w:val="007962DD"/>
    <w:rsid w:val="00796605"/>
    <w:rsid w:val="0079685A"/>
    <w:rsid w:val="00796CD7"/>
    <w:rsid w:val="00796D8D"/>
    <w:rsid w:val="00796FD1"/>
    <w:rsid w:val="0079761A"/>
    <w:rsid w:val="007978B3"/>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FDB"/>
    <w:rsid w:val="007A6A9E"/>
    <w:rsid w:val="007A6D6D"/>
    <w:rsid w:val="007A7010"/>
    <w:rsid w:val="007A7DC4"/>
    <w:rsid w:val="007B0768"/>
    <w:rsid w:val="007B089A"/>
    <w:rsid w:val="007B0E01"/>
    <w:rsid w:val="007B1064"/>
    <w:rsid w:val="007B14C2"/>
    <w:rsid w:val="007B1580"/>
    <w:rsid w:val="007B16C1"/>
    <w:rsid w:val="007B1ADE"/>
    <w:rsid w:val="007B22C9"/>
    <w:rsid w:val="007B26EC"/>
    <w:rsid w:val="007B27FE"/>
    <w:rsid w:val="007B2CFF"/>
    <w:rsid w:val="007B2D5E"/>
    <w:rsid w:val="007B3392"/>
    <w:rsid w:val="007B3658"/>
    <w:rsid w:val="007B3F04"/>
    <w:rsid w:val="007B4069"/>
    <w:rsid w:val="007B4074"/>
    <w:rsid w:val="007B46AA"/>
    <w:rsid w:val="007B4C79"/>
    <w:rsid w:val="007B5236"/>
    <w:rsid w:val="007B5C51"/>
    <w:rsid w:val="007B60FE"/>
    <w:rsid w:val="007B656B"/>
    <w:rsid w:val="007B6847"/>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5EA"/>
    <w:rsid w:val="007C2AEE"/>
    <w:rsid w:val="007C2F89"/>
    <w:rsid w:val="007C3447"/>
    <w:rsid w:val="007C3511"/>
    <w:rsid w:val="007C359E"/>
    <w:rsid w:val="007C3697"/>
    <w:rsid w:val="007C3962"/>
    <w:rsid w:val="007C39A1"/>
    <w:rsid w:val="007C415A"/>
    <w:rsid w:val="007C4232"/>
    <w:rsid w:val="007C45BD"/>
    <w:rsid w:val="007C4678"/>
    <w:rsid w:val="007C4CD2"/>
    <w:rsid w:val="007C4DCF"/>
    <w:rsid w:val="007C52B2"/>
    <w:rsid w:val="007C57FE"/>
    <w:rsid w:val="007C5D9E"/>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ABF"/>
    <w:rsid w:val="007D322C"/>
    <w:rsid w:val="007D32B4"/>
    <w:rsid w:val="007D3328"/>
    <w:rsid w:val="007D3753"/>
    <w:rsid w:val="007D4660"/>
    <w:rsid w:val="007D48F5"/>
    <w:rsid w:val="007D493E"/>
    <w:rsid w:val="007D506E"/>
    <w:rsid w:val="007D53BF"/>
    <w:rsid w:val="007D5643"/>
    <w:rsid w:val="007D58BA"/>
    <w:rsid w:val="007D5A96"/>
    <w:rsid w:val="007D5BD7"/>
    <w:rsid w:val="007D5C61"/>
    <w:rsid w:val="007D608E"/>
    <w:rsid w:val="007D60B8"/>
    <w:rsid w:val="007D61F1"/>
    <w:rsid w:val="007D62A4"/>
    <w:rsid w:val="007D6E41"/>
    <w:rsid w:val="007D71E0"/>
    <w:rsid w:val="007D74B4"/>
    <w:rsid w:val="007D77FD"/>
    <w:rsid w:val="007D7882"/>
    <w:rsid w:val="007E005C"/>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9B2"/>
    <w:rsid w:val="007F02A1"/>
    <w:rsid w:val="007F077B"/>
    <w:rsid w:val="007F117B"/>
    <w:rsid w:val="007F1738"/>
    <w:rsid w:val="007F1FF8"/>
    <w:rsid w:val="007F2065"/>
    <w:rsid w:val="007F2598"/>
    <w:rsid w:val="007F2A54"/>
    <w:rsid w:val="007F2F13"/>
    <w:rsid w:val="007F3564"/>
    <w:rsid w:val="007F3580"/>
    <w:rsid w:val="007F3694"/>
    <w:rsid w:val="007F385A"/>
    <w:rsid w:val="007F38CF"/>
    <w:rsid w:val="007F3AE9"/>
    <w:rsid w:val="007F456B"/>
    <w:rsid w:val="007F45BE"/>
    <w:rsid w:val="007F46CA"/>
    <w:rsid w:val="007F4A75"/>
    <w:rsid w:val="007F4D7F"/>
    <w:rsid w:val="007F56CD"/>
    <w:rsid w:val="007F5792"/>
    <w:rsid w:val="007F5994"/>
    <w:rsid w:val="007F5DAB"/>
    <w:rsid w:val="007F5F24"/>
    <w:rsid w:val="007F621A"/>
    <w:rsid w:val="007F646F"/>
    <w:rsid w:val="007F6569"/>
    <w:rsid w:val="007F6EB1"/>
    <w:rsid w:val="007F7599"/>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A22"/>
    <w:rsid w:val="00804AB2"/>
    <w:rsid w:val="00804D1D"/>
    <w:rsid w:val="00804F21"/>
    <w:rsid w:val="0080513D"/>
    <w:rsid w:val="00805566"/>
    <w:rsid w:val="00805717"/>
    <w:rsid w:val="00805CAD"/>
    <w:rsid w:val="00805D09"/>
    <w:rsid w:val="00806912"/>
    <w:rsid w:val="00806EBD"/>
    <w:rsid w:val="00807827"/>
    <w:rsid w:val="00807865"/>
    <w:rsid w:val="00810240"/>
    <w:rsid w:val="008104E7"/>
    <w:rsid w:val="0081086E"/>
    <w:rsid w:val="008109A5"/>
    <w:rsid w:val="00810D07"/>
    <w:rsid w:val="00810D17"/>
    <w:rsid w:val="00811395"/>
    <w:rsid w:val="008115B5"/>
    <w:rsid w:val="008119DE"/>
    <w:rsid w:val="00811B95"/>
    <w:rsid w:val="00811C35"/>
    <w:rsid w:val="00811F36"/>
    <w:rsid w:val="00811F62"/>
    <w:rsid w:val="00812185"/>
    <w:rsid w:val="0081265F"/>
    <w:rsid w:val="008129A6"/>
    <w:rsid w:val="00813525"/>
    <w:rsid w:val="00813A57"/>
    <w:rsid w:val="00813D92"/>
    <w:rsid w:val="00813EEE"/>
    <w:rsid w:val="00813F7B"/>
    <w:rsid w:val="008141B6"/>
    <w:rsid w:val="00814587"/>
    <w:rsid w:val="008148B7"/>
    <w:rsid w:val="008152DD"/>
    <w:rsid w:val="00815CB2"/>
    <w:rsid w:val="00816009"/>
    <w:rsid w:val="008160B7"/>
    <w:rsid w:val="0081615F"/>
    <w:rsid w:val="00816927"/>
    <w:rsid w:val="00816B0B"/>
    <w:rsid w:val="00816DE4"/>
    <w:rsid w:val="0081704C"/>
    <w:rsid w:val="0081710E"/>
    <w:rsid w:val="0081724D"/>
    <w:rsid w:val="008174F9"/>
    <w:rsid w:val="008178DB"/>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249"/>
    <w:rsid w:val="00826A85"/>
    <w:rsid w:val="00826BC9"/>
    <w:rsid w:val="00827569"/>
    <w:rsid w:val="008276F4"/>
    <w:rsid w:val="008278F1"/>
    <w:rsid w:val="00827EC5"/>
    <w:rsid w:val="00827F8C"/>
    <w:rsid w:val="0083098C"/>
    <w:rsid w:val="00830AD2"/>
    <w:rsid w:val="00830D4D"/>
    <w:rsid w:val="00830E6F"/>
    <w:rsid w:val="00831231"/>
    <w:rsid w:val="0083152B"/>
    <w:rsid w:val="008315CE"/>
    <w:rsid w:val="00831B86"/>
    <w:rsid w:val="00832385"/>
    <w:rsid w:val="0083264B"/>
    <w:rsid w:val="00832B13"/>
    <w:rsid w:val="00832DDF"/>
    <w:rsid w:val="008336ED"/>
    <w:rsid w:val="00833743"/>
    <w:rsid w:val="0083390B"/>
    <w:rsid w:val="00833EAB"/>
    <w:rsid w:val="00834B7D"/>
    <w:rsid w:val="00834F90"/>
    <w:rsid w:val="008358D7"/>
    <w:rsid w:val="00835EBC"/>
    <w:rsid w:val="00835EEC"/>
    <w:rsid w:val="008363B3"/>
    <w:rsid w:val="0083660B"/>
    <w:rsid w:val="008372B1"/>
    <w:rsid w:val="0083731D"/>
    <w:rsid w:val="008377AA"/>
    <w:rsid w:val="00837B9A"/>
    <w:rsid w:val="008401F3"/>
    <w:rsid w:val="00840455"/>
    <w:rsid w:val="0084052D"/>
    <w:rsid w:val="008405DD"/>
    <w:rsid w:val="00840B33"/>
    <w:rsid w:val="0084133C"/>
    <w:rsid w:val="0084177F"/>
    <w:rsid w:val="00841C7E"/>
    <w:rsid w:val="00841DA1"/>
    <w:rsid w:val="00842587"/>
    <w:rsid w:val="008426DB"/>
    <w:rsid w:val="0084272B"/>
    <w:rsid w:val="0084286D"/>
    <w:rsid w:val="00842C56"/>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9A8"/>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660"/>
    <w:rsid w:val="008608F4"/>
    <w:rsid w:val="0086095B"/>
    <w:rsid w:val="00860C90"/>
    <w:rsid w:val="00860FE1"/>
    <w:rsid w:val="00861A41"/>
    <w:rsid w:val="00862011"/>
    <w:rsid w:val="0086274A"/>
    <w:rsid w:val="008630FC"/>
    <w:rsid w:val="00863110"/>
    <w:rsid w:val="00863561"/>
    <w:rsid w:val="00863757"/>
    <w:rsid w:val="008637EF"/>
    <w:rsid w:val="008644BC"/>
    <w:rsid w:val="008644C4"/>
    <w:rsid w:val="008645AD"/>
    <w:rsid w:val="00864772"/>
    <w:rsid w:val="00864983"/>
    <w:rsid w:val="00864CFB"/>
    <w:rsid w:val="00864EF4"/>
    <w:rsid w:val="00865FF2"/>
    <w:rsid w:val="00866E51"/>
    <w:rsid w:val="00866FBE"/>
    <w:rsid w:val="008677D6"/>
    <w:rsid w:val="00867A90"/>
    <w:rsid w:val="00867DA5"/>
    <w:rsid w:val="00867EE8"/>
    <w:rsid w:val="008700DC"/>
    <w:rsid w:val="008706BF"/>
    <w:rsid w:val="00871568"/>
    <w:rsid w:val="008724D2"/>
    <w:rsid w:val="00872729"/>
    <w:rsid w:val="00872BFF"/>
    <w:rsid w:val="00872D0C"/>
    <w:rsid w:val="008732B0"/>
    <w:rsid w:val="008740EF"/>
    <w:rsid w:val="008746C4"/>
    <w:rsid w:val="00874965"/>
    <w:rsid w:val="00874E81"/>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AAC"/>
    <w:rsid w:val="00894CA2"/>
    <w:rsid w:val="0089547D"/>
    <w:rsid w:val="00895A63"/>
    <w:rsid w:val="00896207"/>
    <w:rsid w:val="00896298"/>
    <w:rsid w:val="00896AC6"/>
    <w:rsid w:val="0089759E"/>
    <w:rsid w:val="008A10FF"/>
    <w:rsid w:val="008A11A1"/>
    <w:rsid w:val="008A1229"/>
    <w:rsid w:val="008A2277"/>
    <w:rsid w:val="008A25F7"/>
    <w:rsid w:val="008A287F"/>
    <w:rsid w:val="008A3634"/>
    <w:rsid w:val="008A3AD7"/>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CE"/>
    <w:rsid w:val="008B12FB"/>
    <w:rsid w:val="008B133A"/>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093"/>
    <w:rsid w:val="008B7257"/>
    <w:rsid w:val="008B74B5"/>
    <w:rsid w:val="008B7837"/>
    <w:rsid w:val="008C055E"/>
    <w:rsid w:val="008C07FA"/>
    <w:rsid w:val="008C08BB"/>
    <w:rsid w:val="008C10BC"/>
    <w:rsid w:val="008C131A"/>
    <w:rsid w:val="008C1428"/>
    <w:rsid w:val="008C1AF5"/>
    <w:rsid w:val="008C1B1F"/>
    <w:rsid w:val="008C1EBD"/>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C29"/>
    <w:rsid w:val="008D0FA2"/>
    <w:rsid w:val="008D10EB"/>
    <w:rsid w:val="008D1EA0"/>
    <w:rsid w:val="008D209A"/>
    <w:rsid w:val="008D23E7"/>
    <w:rsid w:val="008D36AE"/>
    <w:rsid w:val="008D3897"/>
    <w:rsid w:val="008D3BBA"/>
    <w:rsid w:val="008D3DD7"/>
    <w:rsid w:val="008D3EE2"/>
    <w:rsid w:val="008D46C6"/>
    <w:rsid w:val="008D4B37"/>
    <w:rsid w:val="008D50AA"/>
    <w:rsid w:val="008D55BC"/>
    <w:rsid w:val="008D563E"/>
    <w:rsid w:val="008D5BCF"/>
    <w:rsid w:val="008D61C3"/>
    <w:rsid w:val="008D65B7"/>
    <w:rsid w:val="008D66C8"/>
    <w:rsid w:val="008D6823"/>
    <w:rsid w:val="008D68C3"/>
    <w:rsid w:val="008D75D9"/>
    <w:rsid w:val="008D75ED"/>
    <w:rsid w:val="008D7C68"/>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4FB"/>
    <w:rsid w:val="008E48D9"/>
    <w:rsid w:val="008E5032"/>
    <w:rsid w:val="008E5BCA"/>
    <w:rsid w:val="008E5D71"/>
    <w:rsid w:val="008E5E77"/>
    <w:rsid w:val="008E5F9F"/>
    <w:rsid w:val="008E678A"/>
    <w:rsid w:val="008E6AB6"/>
    <w:rsid w:val="008E70AA"/>
    <w:rsid w:val="008E7F91"/>
    <w:rsid w:val="008E7FDF"/>
    <w:rsid w:val="008F0367"/>
    <w:rsid w:val="008F03C9"/>
    <w:rsid w:val="008F071E"/>
    <w:rsid w:val="008F07AC"/>
    <w:rsid w:val="008F0A6D"/>
    <w:rsid w:val="008F0FEC"/>
    <w:rsid w:val="008F1037"/>
    <w:rsid w:val="008F1165"/>
    <w:rsid w:val="008F2488"/>
    <w:rsid w:val="008F254A"/>
    <w:rsid w:val="008F2ADD"/>
    <w:rsid w:val="008F2BF0"/>
    <w:rsid w:val="008F2D38"/>
    <w:rsid w:val="008F38DB"/>
    <w:rsid w:val="008F3D0B"/>
    <w:rsid w:val="008F3FC8"/>
    <w:rsid w:val="008F4FD8"/>
    <w:rsid w:val="008F5092"/>
    <w:rsid w:val="008F55E1"/>
    <w:rsid w:val="008F5CEB"/>
    <w:rsid w:val="008F5FA3"/>
    <w:rsid w:val="008F627C"/>
    <w:rsid w:val="008F6479"/>
    <w:rsid w:val="008F6AD7"/>
    <w:rsid w:val="008F7048"/>
    <w:rsid w:val="008F72DA"/>
    <w:rsid w:val="008F7452"/>
    <w:rsid w:val="008F7805"/>
    <w:rsid w:val="008F790C"/>
    <w:rsid w:val="008F7B6E"/>
    <w:rsid w:val="008F7CB1"/>
    <w:rsid w:val="008F7D22"/>
    <w:rsid w:val="0090044E"/>
    <w:rsid w:val="00900689"/>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542F"/>
    <w:rsid w:val="00905B96"/>
    <w:rsid w:val="0090611C"/>
    <w:rsid w:val="0090668F"/>
    <w:rsid w:val="009067F3"/>
    <w:rsid w:val="009069BF"/>
    <w:rsid w:val="00906E78"/>
    <w:rsid w:val="009075B7"/>
    <w:rsid w:val="00907AAE"/>
    <w:rsid w:val="00907F1C"/>
    <w:rsid w:val="0091027C"/>
    <w:rsid w:val="0091075D"/>
    <w:rsid w:val="00911104"/>
    <w:rsid w:val="009114C6"/>
    <w:rsid w:val="00911678"/>
    <w:rsid w:val="00911D36"/>
    <w:rsid w:val="009123B0"/>
    <w:rsid w:val="00912A55"/>
    <w:rsid w:val="00912B88"/>
    <w:rsid w:val="00912F45"/>
    <w:rsid w:val="009131C3"/>
    <w:rsid w:val="009132A2"/>
    <w:rsid w:val="0091334E"/>
    <w:rsid w:val="0091374E"/>
    <w:rsid w:val="00913857"/>
    <w:rsid w:val="0091402C"/>
    <w:rsid w:val="00914278"/>
    <w:rsid w:val="009147D0"/>
    <w:rsid w:val="0091481B"/>
    <w:rsid w:val="00914A39"/>
    <w:rsid w:val="00914C56"/>
    <w:rsid w:val="00914D7C"/>
    <w:rsid w:val="00914F3D"/>
    <w:rsid w:val="009156DF"/>
    <w:rsid w:val="00916054"/>
    <w:rsid w:val="00916463"/>
    <w:rsid w:val="00916576"/>
    <w:rsid w:val="00916D55"/>
    <w:rsid w:val="00917074"/>
    <w:rsid w:val="009171BE"/>
    <w:rsid w:val="0091754B"/>
    <w:rsid w:val="009177D4"/>
    <w:rsid w:val="00917D2D"/>
    <w:rsid w:val="009201B7"/>
    <w:rsid w:val="009203B8"/>
    <w:rsid w:val="00920C45"/>
    <w:rsid w:val="00921822"/>
    <w:rsid w:val="009218BB"/>
    <w:rsid w:val="009219C0"/>
    <w:rsid w:val="009219C6"/>
    <w:rsid w:val="00922556"/>
    <w:rsid w:val="009226C6"/>
    <w:rsid w:val="0092270C"/>
    <w:rsid w:val="00922A89"/>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C98"/>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96A"/>
    <w:rsid w:val="00933FAA"/>
    <w:rsid w:val="00933FC2"/>
    <w:rsid w:val="0093420D"/>
    <w:rsid w:val="009342BD"/>
    <w:rsid w:val="00934AF8"/>
    <w:rsid w:val="00934BAF"/>
    <w:rsid w:val="00934C7E"/>
    <w:rsid w:val="0093500A"/>
    <w:rsid w:val="0093538A"/>
    <w:rsid w:val="0093619B"/>
    <w:rsid w:val="0093621D"/>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B62"/>
    <w:rsid w:val="00941EF6"/>
    <w:rsid w:val="009421E4"/>
    <w:rsid w:val="00942256"/>
    <w:rsid w:val="009435B7"/>
    <w:rsid w:val="0094366F"/>
    <w:rsid w:val="0094380C"/>
    <w:rsid w:val="009439D9"/>
    <w:rsid w:val="00943A9F"/>
    <w:rsid w:val="009440D9"/>
    <w:rsid w:val="00944B85"/>
    <w:rsid w:val="009454D7"/>
    <w:rsid w:val="00945A75"/>
    <w:rsid w:val="00945BBE"/>
    <w:rsid w:val="00945E05"/>
    <w:rsid w:val="00945EA4"/>
    <w:rsid w:val="0094602B"/>
    <w:rsid w:val="009460BD"/>
    <w:rsid w:val="00946A6A"/>
    <w:rsid w:val="00946D33"/>
    <w:rsid w:val="00946EF1"/>
    <w:rsid w:val="00946FF2"/>
    <w:rsid w:val="009472E4"/>
    <w:rsid w:val="00947445"/>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48"/>
    <w:rsid w:val="009570BE"/>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458"/>
    <w:rsid w:val="00964859"/>
    <w:rsid w:val="00964D61"/>
    <w:rsid w:val="00965093"/>
    <w:rsid w:val="00965994"/>
    <w:rsid w:val="00966892"/>
    <w:rsid w:val="00966B4D"/>
    <w:rsid w:val="00966BEE"/>
    <w:rsid w:val="009671BB"/>
    <w:rsid w:val="009672F1"/>
    <w:rsid w:val="00967702"/>
    <w:rsid w:val="00967A87"/>
    <w:rsid w:val="00967CE2"/>
    <w:rsid w:val="00967E42"/>
    <w:rsid w:val="009705F6"/>
    <w:rsid w:val="00970B60"/>
    <w:rsid w:val="00970CC5"/>
    <w:rsid w:val="00970CF8"/>
    <w:rsid w:val="00971396"/>
    <w:rsid w:val="00971540"/>
    <w:rsid w:val="009726B6"/>
    <w:rsid w:val="00972760"/>
    <w:rsid w:val="009727A9"/>
    <w:rsid w:val="0097284A"/>
    <w:rsid w:val="00972BF9"/>
    <w:rsid w:val="00972DAE"/>
    <w:rsid w:val="009732F1"/>
    <w:rsid w:val="00973499"/>
    <w:rsid w:val="009737F2"/>
    <w:rsid w:val="009738A8"/>
    <w:rsid w:val="00973E47"/>
    <w:rsid w:val="00974857"/>
    <w:rsid w:val="00974991"/>
    <w:rsid w:val="00974CA4"/>
    <w:rsid w:val="00974DE9"/>
    <w:rsid w:val="00974EBD"/>
    <w:rsid w:val="00975226"/>
    <w:rsid w:val="00975529"/>
    <w:rsid w:val="00975621"/>
    <w:rsid w:val="00975FC8"/>
    <w:rsid w:val="0097742A"/>
    <w:rsid w:val="00977525"/>
    <w:rsid w:val="00977764"/>
    <w:rsid w:val="0097780A"/>
    <w:rsid w:val="00977D0C"/>
    <w:rsid w:val="00980044"/>
    <w:rsid w:val="00980171"/>
    <w:rsid w:val="009805E9"/>
    <w:rsid w:val="0098068F"/>
    <w:rsid w:val="009807B7"/>
    <w:rsid w:val="00980A3C"/>
    <w:rsid w:val="009812E5"/>
    <w:rsid w:val="00981AF8"/>
    <w:rsid w:val="00981D06"/>
    <w:rsid w:val="0098219C"/>
    <w:rsid w:val="0098267D"/>
    <w:rsid w:val="00982886"/>
    <w:rsid w:val="009828D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901CB"/>
    <w:rsid w:val="00991D37"/>
    <w:rsid w:val="00991E77"/>
    <w:rsid w:val="00992453"/>
    <w:rsid w:val="00992684"/>
    <w:rsid w:val="00992882"/>
    <w:rsid w:val="0099295E"/>
    <w:rsid w:val="009931C5"/>
    <w:rsid w:val="009933D7"/>
    <w:rsid w:val="009938A2"/>
    <w:rsid w:val="009938F7"/>
    <w:rsid w:val="00993C92"/>
    <w:rsid w:val="00994059"/>
    <w:rsid w:val="0099424D"/>
    <w:rsid w:val="00994C5D"/>
    <w:rsid w:val="00994EE9"/>
    <w:rsid w:val="0099505B"/>
    <w:rsid w:val="00995C3E"/>
    <w:rsid w:val="00996519"/>
    <w:rsid w:val="009967CC"/>
    <w:rsid w:val="009969B4"/>
    <w:rsid w:val="00996B4C"/>
    <w:rsid w:val="009A0318"/>
    <w:rsid w:val="009A0D22"/>
    <w:rsid w:val="009A0D2C"/>
    <w:rsid w:val="009A1437"/>
    <w:rsid w:val="009A14C0"/>
    <w:rsid w:val="009A18CE"/>
    <w:rsid w:val="009A1FC2"/>
    <w:rsid w:val="009A216D"/>
    <w:rsid w:val="009A22F5"/>
    <w:rsid w:val="009A2760"/>
    <w:rsid w:val="009A2835"/>
    <w:rsid w:val="009A39CE"/>
    <w:rsid w:val="009A3C71"/>
    <w:rsid w:val="009A3D4E"/>
    <w:rsid w:val="009A3F71"/>
    <w:rsid w:val="009A4555"/>
    <w:rsid w:val="009A4D93"/>
    <w:rsid w:val="009A4E05"/>
    <w:rsid w:val="009A5407"/>
    <w:rsid w:val="009A5974"/>
    <w:rsid w:val="009A5EE4"/>
    <w:rsid w:val="009A62B6"/>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6"/>
    <w:rsid w:val="009B2EE1"/>
    <w:rsid w:val="009B321E"/>
    <w:rsid w:val="009B3339"/>
    <w:rsid w:val="009B358F"/>
    <w:rsid w:val="009B37CF"/>
    <w:rsid w:val="009B3874"/>
    <w:rsid w:val="009B460C"/>
    <w:rsid w:val="009B460F"/>
    <w:rsid w:val="009B4D5B"/>
    <w:rsid w:val="009B5065"/>
    <w:rsid w:val="009B560B"/>
    <w:rsid w:val="009B5DFE"/>
    <w:rsid w:val="009B62B7"/>
    <w:rsid w:val="009B63C4"/>
    <w:rsid w:val="009B63E1"/>
    <w:rsid w:val="009B64A6"/>
    <w:rsid w:val="009B6F52"/>
    <w:rsid w:val="009B72B0"/>
    <w:rsid w:val="009B758B"/>
    <w:rsid w:val="009B7599"/>
    <w:rsid w:val="009B7895"/>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CF7"/>
    <w:rsid w:val="009C3CA5"/>
    <w:rsid w:val="009C4545"/>
    <w:rsid w:val="009C5EFB"/>
    <w:rsid w:val="009C64B8"/>
    <w:rsid w:val="009C6574"/>
    <w:rsid w:val="009C6764"/>
    <w:rsid w:val="009C68A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1305"/>
    <w:rsid w:val="009E1843"/>
    <w:rsid w:val="009E20F7"/>
    <w:rsid w:val="009E237C"/>
    <w:rsid w:val="009E2947"/>
    <w:rsid w:val="009E2A09"/>
    <w:rsid w:val="009E3008"/>
    <w:rsid w:val="009E34F6"/>
    <w:rsid w:val="009E3603"/>
    <w:rsid w:val="009E46C1"/>
    <w:rsid w:val="009E4857"/>
    <w:rsid w:val="009E4CB8"/>
    <w:rsid w:val="009E5262"/>
    <w:rsid w:val="009E5486"/>
    <w:rsid w:val="009E5614"/>
    <w:rsid w:val="009E62B9"/>
    <w:rsid w:val="009E698A"/>
    <w:rsid w:val="009E7201"/>
    <w:rsid w:val="009E72B9"/>
    <w:rsid w:val="009E7C69"/>
    <w:rsid w:val="009F08DD"/>
    <w:rsid w:val="009F0DAE"/>
    <w:rsid w:val="009F0EBA"/>
    <w:rsid w:val="009F10AD"/>
    <w:rsid w:val="009F1251"/>
    <w:rsid w:val="009F1FFA"/>
    <w:rsid w:val="009F2C2B"/>
    <w:rsid w:val="009F2C33"/>
    <w:rsid w:val="009F2CEC"/>
    <w:rsid w:val="009F2FC1"/>
    <w:rsid w:val="009F2FC5"/>
    <w:rsid w:val="009F3B8B"/>
    <w:rsid w:val="009F4157"/>
    <w:rsid w:val="009F4202"/>
    <w:rsid w:val="009F42CB"/>
    <w:rsid w:val="009F437E"/>
    <w:rsid w:val="009F4396"/>
    <w:rsid w:val="009F55D9"/>
    <w:rsid w:val="009F5A12"/>
    <w:rsid w:val="009F5A7D"/>
    <w:rsid w:val="009F5E74"/>
    <w:rsid w:val="009F60CD"/>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3C4"/>
    <w:rsid w:val="00A06D90"/>
    <w:rsid w:val="00A06ED1"/>
    <w:rsid w:val="00A07237"/>
    <w:rsid w:val="00A0750E"/>
    <w:rsid w:val="00A079C8"/>
    <w:rsid w:val="00A07A76"/>
    <w:rsid w:val="00A07CB1"/>
    <w:rsid w:val="00A07D38"/>
    <w:rsid w:val="00A10310"/>
    <w:rsid w:val="00A1035E"/>
    <w:rsid w:val="00A10475"/>
    <w:rsid w:val="00A111B5"/>
    <w:rsid w:val="00A11417"/>
    <w:rsid w:val="00A1159E"/>
    <w:rsid w:val="00A11872"/>
    <w:rsid w:val="00A12093"/>
    <w:rsid w:val="00A122C5"/>
    <w:rsid w:val="00A12C77"/>
    <w:rsid w:val="00A12CB6"/>
    <w:rsid w:val="00A13114"/>
    <w:rsid w:val="00A137B3"/>
    <w:rsid w:val="00A139CB"/>
    <w:rsid w:val="00A1415E"/>
    <w:rsid w:val="00A141C5"/>
    <w:rsid w:val="00A14590"/>
    <w:rsid w:val="00A14755"/>
    <w:rsid w:val="00A14856"/>
    <w:rsid w:val="00A14B7C"/>
    <w:rsid w:val="00A14BC1"/>
    <w:rsid w:val="00A14CA0"/>
    <w:rsid w:val="00A1517B"/>
    <w:rsid w:val="00A1563C"/>
    <w:rsid w:val="00A15B47"/>
    <w:rsid w:val="00A15ECC"/>
    <w:rsid w:val="00A15F23"/>
    <w:rsid w:val="00A16666"/>
    <w:rsid w:val="00A16787"/>
    <w:rsid w:val="00A16BBD"/>
    <w:rsid w:val="00A16FC7"/>
    <w:rsid w:val="00A175BF"/>
    <w:rsid w:val="00A17882"/>
    <w:rsid w:val="00A20030"/>
    <w:rsid w:val="00A2027B"/>
    <w:rsid w:val="00A20637"/>
    <w:rsid w:val="00A20D28"/>
    <w:rsid w:val="00A20E26"/>
    <w:rsid w:val="00A20E47"/>
    <w:rsid w:val="00A2103D"/>
    <w:rsid w:val="00A21510"/>
    <w:rsid w:val="00A219FF"/>
    <w:rsid w:val="00A21FB8"/>
    <w:rsid w:val="00A222E8"/>
    <w:rsid w:val="00A2236D"/>
    <w:rsid w:val="00A225EE"/>
    <w:rsid w:val="00A22B6C"/>
    <w:rsid w:val="00A22D52"/>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10DF"/>
    <w:rsid w:val="00A311B0"/>
    <w:rsid w:val="00A31740"/>
    <w:rsid w:val="00A31A7E"/>
    <w:rsid w:val="00A3213E"/>
    <w:rsid w:val="00A322B2"/>
    <w:rsid w:val="00A32F7C"/>
    <w:rsid w:val="00A33614"/>
    <w:rsid w:val="00A3378E"/>
    <w:rsid w:val="00A3384C"/>
    <w:rsid w:val="00A33C4C"/>
    <w:rsid w:val="00A33EC4"/>
    <w:rsid w:val="00A33EF4"/>
    <w:rsid w:val="00A34414"/>
    <w:rsid w:val="00A351A7"/>
    <w:rsid w:val="00A35A5D"/>
    <w:rsid w:val="00A36059"/>
    <w:rsid w:val="00A360FD"/>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395"/>
    <w:rsid w:val="00A4260D"/>
    <w:rsid w:val="00A42B2B"/>
    <w:rsid w:val="00A435A7"/>
    <w:rsid w:val="00A43ACA"/>
    <w:rsid w:val="00A43C65"/>
    <w:rsid w:val="00A43D6B"/>
    <w:rsid w:val="00A44425"/>
    <w:rsid w:val="00A4488F"/>
    <w:rsid w:val="00A448B0"/>
    <w:rsid w:val="00A452B3"/>
    <w:rsid w:val="00A457FD"/>
    <w:rsid w:val="00A461D7"/>
    <w:rsid w:val="00A46785"/>
    <w:rsid w:val="00A467EE"/>
    <w:rsid w:val="00A4685F"/>
    <w:rsid w:val="00A469B0"/>
    <w:rsid w:val="00A46BC3"/>
    <w:rsid w:val="00A46BFC"/>
    <w:rsid w:val="00A46D25"/>
    <w:rsid w:val="00A46EE6"/>
    <w:rsid w:val="00A46EF3"/>
    <w:rsid w:val="00A4766B"/>
    <w:rsid w:val="00A4781E"/>
    <w:rsid w:val="00A50655"/>
    <w:rsid w:val="00A50681"/>
    <w:rsid w:val="00A50814"/>
    <w:rsid w:val="00A50F9A"/>
    <w:rsid w:val="00A5106F"/>
    <w:rsid w:val="00A511CB"/>
    <w:rsid w:val="00A513B0"/>
    <w:rsid w:val="00A514C4"/>
    <w:rsid w:val="00A515C0"/>
    <w:rsid w:val="00A5187B"/>
    <w:rsid w:val="00A519B7"/>
    <w:rsid w:val="00A51AE1"/>
    <w:rsid w:val="00A51BF0"/>
    <w:rsid w:val="00A51D14"/>
    <w:rsid w:val="00A52153"/>
    <w:rsid w:val="00A5218F"/>
    <w:rsid w:val="00A5222D"/>
    <w:rsid w:val="00A527D5"/>
    <w:rsid w:val="00A52B02"/>
    <w:rsid w:val="00A52CC0"/>
    <w:rsid w:val="00A5306D"/>
    <w:rsid w:val="00A532A4"/>
    <w:rsid w:val="00A534DD"/>
    <w:rsid w:val="00A53C8A"/>
    <w:rsid w:val="00A54601"/>
    <w:rsid w:val="00A54CFA"/>
    <w:rsid w:val="00A54D09"/>
    <w:rsid w:val="00A55213"/>
    <w:rsid w:val="00A55BA8"/>
    <w:rsid w:val="00A560A7"/>
    <w:rsid w:val="00A566A3"/>
    <w:rsid w:val="00A56C34"/>
    <w:rsid w:val="00A570D8"/>
    <w:rsid w:val="00A575DC"/>
    <w:rsid w:val="00A5786B"/>
    <w:rsid w:val="00A57884"/>
    <w:rsid w:val="00A60257"/>
    <w:rsid w:val="00A6028E"/>
    <w:rsid w:val="00A6042C"/>
    <w:rsid w:val="00A60A11"/>
    <w:rsid w:val="00A60E76"/>
    <w:rsid w:val="00A611AD"/>
    <w:rsid w:val="00A618E1"/>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EF6"/>
    <w:rsid w:val="00A66F98"/>
    <w:rsid w:val="00A67B7E"/>
    <w:rsid w:val="00A7019B"/>
    <w:rsid w:val="00A702A3"/>
    <w:rsid w:val="00A70357"/>
    <w:rsid w:val="00A70A7B"/>
    <w:rsid w:val="00A70B47"/>
    <w:rsid w:val="00A718D6"/>
    <w:rsid w:val="00A71D83"/>
    <w:rsid w:val="00A7249D"/>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E3F"/>
    <w:rsid w:val="00A7707A"/>
    <w:rsid w:val="00A770FC"/>
    <w:rsid w:val="00A7720C"/>
    <w:rsid w:val="00A775C8"/>
    <w:rsid w:val="00A77DA9"/>
    <w:rsid w:val="00A77F9D"/>
    <w:rsid w:val="00A77FF8"/>
    <w:rsid w:val="00A80196"/>
    <w:rsid w:val="00A80284"/>
    <w:rsid w:val="00A8038B"/>
    <w:rsid w:val="00A80673"/>
    <w:rsid w:val="00A80B7A"/>
    <w:rsid w:val="00A81818"/>
    <w:rsid w:val="00A82CF9"/>
    <w:rsid w:val="00A83650"/>
    <w:rsid w:val="00A8380D"/>
    <w:rsid w:val="00A84188"/>
    <w:rsid w:val="00A84204"/>
    <w:rsid w:val="00A84850"/>
    <w:rsid w:val="00A85152"/>
    <w:rsid w:val="00A851BE"/>
    <w:rsid w:val="00A853C1"/>
    <w:rsid w:val="00A855E1"/>
    <w:rsid w:val="00A85806"/>
    <w:rsid w:val="00A858A4"/>
    <w:rsid w:val="00A85AAE"/>
    <w:rsid w:val="00A86C42"/>
    <w:rsid w:val="00A86D4B"/>
    <w:rsid w:val="00A87760"/>
    <w:rsid w:val="00A87762"/>
    <w:rsid w:val="00A87D29"/>
    <w:rsid w:val="00A87FEA"/>
    <w:rsid w:val="00A9009D"/>
    <w:rsid w:val="00A906B0"/>
    <w:rsid w:val="00A906C8"/>
    <w:rsid w:val="00A90B9A"/>
    <w:rsid w:val="00A910F1"/>
    <w:rsid w:val="00A913E9"/>
    <w:rsid w:val="00A91AAB"/>
    <w:rsid w:val="00A91B7F"/>
    <w:rsid w:val="00A91BA8"/>
    <w:rsid w:val="00A91DC0"/>
    <w:rsid w:val="00A92377"/>
    <w:rsid w:val="00A92432"/>
    <w:rsid w:val="00A9298F"/>
    <w:rsid w:val="00A93418"/>
    <w:rsid w:val="00A9344D"/>
    <w:rsid w:val="00A93528"/>
    <w:rsid w:val="00A93AB7"/>
    <w:rsid w:val="00A93C13"/>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4FB"/>
    <w:rsid w:val="00AA4793"/>
    <w:rsid w:val="00AA4ACB"/>
    <w:rsid w:val="00AA4E32"/>
    <w:rsid w:val="00AA5173"/>
    <w:rsid w:val="00AA59B4"/>
    <w:rsid w:val="00AA5B40"/>
    <w:rsid w:val="00AA5C25"/>
    <w:rsid w:val="00AA603C"/>
    <w:rsid w:val="00AA61AD"/>
    <w:rsid w:val="00AA6341"/>
    <w:rsid w:val="00AA677A"/>
    <w:rsid w:val="00AA6B76"/>
    <w:rsid w:val="00AA6BEA"/>
    <w:rsid w:val="00AA71DA"/>
    <w:rsid w:val="00AA72A1"/>
    <w:rsid w:val="00AA780B"/>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EA9"/>
    <w:rsid w:val="00AB3954"/>
    <w:rsid w:val="00AB3C52"/>
    <w:rsid w:val="00AB43D6"/>
    <w:rsid w:val="00AB44A3"/>
    <w:rsid w:val="00AB454D"/>
    <w:rsid w:val="00AB4B5A"/>
    <w:rsid w:val="00AB4F38"/>
    <w:rsid w:val="00AB4FB4"/>
    <w:rsid w:val="00AB55A4"/>
    <w:rsid w:val="00AB5921"/>
    <w:rsid w:val="00AB6688"/>
    <w:rsid w:val="00AB684C"/>
    <w:rsid w:val="00AB6B5D"/>
    <w:rsid w:val="00AB6DAB"/>
    <w:rsid w:val="00AB6E8F"/>
    <w:rsid w:val="00AB7691"/>
    <w:rsid w:val="00AB7A91"/>
    <w:rsid w:val="00AC013B"/>
    <w:rsid w:val="00AC01EF"/>
    <w:rsid w:val="00AC02EF"/>
    <w:rsid w:val="00AC1392"/>
    <w:rsid w:val="00AC188E"/>
    <w:rsid w:val="00AC30C4"/>
    <w:rsid w:val="00AC3E27"/>
    <w:rsid w:val="00AC3F83"/>
    <w:rsid w:val="00AC4231"/>
    <w:rsid w:val="00AC4261"/>
    <w:rsid w:val="00AC4814"/>
    <w:rsid w:val="00AC4DB3"/>
    <w:rsid w:val="00AC4E11"/>
    <w:rsid w:val="00AC5146"/>
    <w:rsid w:val="00AC5433"/>
    <w:rsid w:val="00AC54D5"/>
    <w:rsid w:val="00AC5842"/>
    <w:rsid w:val="00AC5B57"/>
    <w:rsid w:val="00AC7245"/>
    <w:rsid w:val="00AC7908"/>
    <w:rsid w:val="00AC7BD2"/>
    <w:rsid w:val="00AC7C91"/>
    <w:rsid w:val="00AD0009"/>
    <w:rsid w:val="00AD05EF"/>
    <w:rsid w:val="00AD07C5"/>
    <w:rsid w:val="00AD0819"/>
    <w:rsid w:val="00AD0A65"/>
    <w:rsid w:val="00AD0DA6"/>
    <w:rsid w:val="00AD1B07"/>
    <w:rsid w:val="00AD2384"/>
    <w:rsid w:val="00AD27B7"/>
    <w:rsid w:val="00AD27BD"/>
    <w:rsid w:val="00AD2E8D"/>
    <w:rsid w:val="00AD2EB7"/>
    <w:rsid w:val="00AD2EE2"/>
    <w:rsid w:val="00AD2F51"/>
    <w:rsid w:val="00AD3371"/>
    <w:rsid w:val="00AD380F"/>
    <w:rsid w:val="00AD404F"/>
    <w:rsid w:val="00AD47ED"/>
    <w:rsid w:val="00AD485C"/>
    <w:rsid w:val="00AD4919"/>
    <w:rsid w:val="00AD5736"/>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25D"/>
    <w:rsid w:val="00AE150C"/>
    <w:rsid w:val="00AE161F"/>
    <w:rsid w:val="00AE1DE0"/>
    <w:rsid w:val="00AE1EE1"/>
    <w:rsid w:val="00AE2348"/>
    <w:rsid w:val="00AE249F"/>
    <w:rsid w:val="00AE2885"/>
    <w:rsid w:val="00AE35B9"/>
    <w:rsid w:val="00AE38F5"/>
    <w:rsid w:val="00AE490E"/>
    <w:rsid w:val="00AE4E8E"/>
    <w:rsid w:val="00AE5A25"/>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2132"/>
    <w:rsid w:val="00AF2E99"/>
    <w:rsid w:val="00AF3142"/>
    <w:rsid w:val="00AF3BA5"/>
    <w:rsid w:val="00AF3DFE"/>
    <w:rsid w:val="00AF41BD"/>
    <w:rsid w:val="00AF4F2C"/>
    <w:rsid w:val="00AF545E"/>
    <w:rsid w:val="00AF5F11"/>
    <w:rsid w:val="00AF66C9"/>
    <w:rsid w:val="00AF6799"/>
    <w:rsid w:val="00AF686C"/>
    <w:rsid w:val="00AF7900"/>
    <w:rsid w:val="00AF7A07"/>
    <w:rsid w:val="00AF7B28"/>
    <w:rsid w:val="00B000A7"/>
    <w:rsid w:val="00B004B3"/>
    <w:rsid w:val="00B0060A"/>
    <w:rsid w:val="00B00674"/>
    <w:rsid w:val="00B00BB2"/>
    <w:rsid w:val="00B00DC9"/>
    <w:rsid w:val="00B00F99"/>
    <w:rsid w:val="00B01157"/>
    <w:rsid w:val="00B01CE3"/>
    <w:rsid w:val="00B0470F"/>
    <w:rsid w:val="00B0481E"/>
    <w:rsid w:val="00B04A11"/>
    <w:rsid w:val="00B04D4A"/>
    <w:rsid w:val="00B04DC0"/>
    <w:rsid w:val="00B04E57"/>
    <w:rsid w:val="00B05011"/>
    <w:rsid w:val="00B0557E"/>
    <w:rsid w:val="00B060BA"/>
    <w:rsid w:val="00B06536"/>
    <w:rsid w:val="00B06C00"/>
    <w:rsid w:val="00B0700C"/>
    <w:rsid w:val="00B074F4"/>
    <w:rsid w:val="00B0767E"/>
    <w:rsid w:val="00B07991"/>
    <w:rsid w:val="00B07AFE"/>
    <w:rsid w:val="00B07E2D"/>
    <w:rsid w:val="00B10311"/>
    <w:rsid w:val="00B10CC4"/>
    <w:rsid w:val="00B10D90"/>
    <w:rsid w:val="00B11879"/>
    <w:rsid w:val="00B1193D"/>
    <w:rsid w:val="00B119CC"/>
    <w:rsid w:val="00B11B01"/>
    <w:rsid w:val="00B11F28"/>
    <w:rsid w:val="00B12260"/>
    <w:rsid w:val="00B125CD"/>
    <w:rsid w:val="00B12BCD"/>
    <w:rsid w:val="00B12F99"/>
    <w:rsid w:val="00B1348D"/>
    <w:rsid w:val="00B13886"/>
    <w:rsid w:val="00B13A54"/>
    <w:rsid w:val="00B141BD"/>
    <w:rsid w:val="00B14363"/>
    <w:rsid w:val="00B14366"/>
    <w:rsid w:val="00B149F1"/>
    <w:rsid w:val="00B150A6"/>
    <w:rsid w:val="00B151D2"/>
    <w:rsid w:val="00B15314"/>
    <w:rsid w:val="00B158BB"/>
    <w:rsid w:val="00B164D6"/>
    <w:rsid w:val="00B1656B"/>
    <w:rsid w:val="00B16696"/>
    <w:rsid w:val="00B16707"/>
    <w:rsid w:val="00B16FA9"/>
    <w:rsid w:val="00B175F0"/>
    <w:rsid w:val="00B17FF7"/>
    <w:rsid w:val="00B20050"/>
    <w:rsid w:val="00B203A6"/>
    <w:rsid w:val="00B20C1D"/>
    <w:rsid w:val="00B20C77"/>
    <w:rsid w:val="00B20E8B"/>
    <w:rsid w:val="00B22969"/>
    <w:rsid w:val="00B231C9"/>
    <w:rsid w:val="00B2482F"/>
    <w:rsid w:val="00B251D8"/>
    <w:rsid w:val="00B251E2"/>
    <w:rsid w:val="00B2539F"/>
    <w:rsid w:val="00B25529"/>
    <w:rsid w:val="00B25611"/>
    <w:rsid w:val="00B257FE"/>
    <w:rsid w:val="00B25AD4"/>
    <w:rsid w:val="00B261CD"/>
    <w:rsid w:val="00B268A0"/>
    <w:rsid w:val="00B26D0B"/>
    <w:rsid w:val="00B26E40"/>
    <w:rsid w:val="00B26F34"/>
    <w:rsid w:val="00B27041"/>
    <w:rsid w:val="00B2723F"/>
    <w:rsid w:val="00B274C6"/>
    <w:rsid w:val="00B27ACF"/>
    <w:rsid w:val="00B30071"/>
    <w:rsid w:val="00B302B0"/>
    <w:rsid w:val="00B30404"/>
    <w:rsid w:val="00B3059D"/>
    <w:rsid w:val="00B30702"/>
    <w:rsid w:val="00B30A0A"/>
    <w:rsid w:val="00B30AB4"/>
    <w:rsid w:val="00B30C62"/>
    <w:rsid w:val="00B30FEE"/>
    <w:rsid w:val="00B310F8"/>
    <w:rsid w:val="00B31396"/>
    <w:rsid w:val="00B319CB"/>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E08"/>
    <w:rsid w:val="00B500EB"/>
    <w:rsid w:val="00B510B6"/>
    <w:rsid w:val="00B516FD"/>
    <w:rsid w:val="00B51812"/>
    <w:rsid w:val="00B5187B"/>
    <w:rsid w:val="00B51D5E"/>
    <w:rsid w:val="00B52229"/>
    <w:rsid w:val="00B527C4"/>
    <w:rsid w:val="00B52989"/>
    <w:rsid w:val="00B52B3B"/>
    <w:rsid w:val="00B5373D"/>
    <w:rsid w:val="00B538D0"/>
    <w:rsid w:val="00B53B48"/>
    <w:rsid w:val="00B53CA3"/>
    <w:rsid w:val="00B54191"/>
    <w:rsid w:val="00B54708"/>
    <w:rsid w:val="00B54AC7"/>
    <w:rsid w:val="00B54E53"/>
    <w:rsid w:val="00B5507B"/>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1527"/>
    <w:rsid w:val="00B6204E"/>
    <w:rsid w:val="00B62064"/>
    <w:rsid w:val="00B62E00"/>
    <w:rsid w:val="00B6333D"/>
    <w:rsid w:val="00B636E0"/>
    <w:rsid w:val="00B642C0"/>
    <w:rsid w:val="00B64404"/>
    <w:rsid w:val="00B64E78"/>
    <w:rsid w:val="00B6500A"/>
    <w:rsid w:val="00B65346"/>
    <w:rsid w:val="00B65425"/>
    <w:rsid w:val="00B65643"/>
    <w:rsid w:val="00B65785"/>
    <w:rsid w:val="00B65830"/>
    <w:rsid w:val="00B65874"/>
    <w:rsid w:val="00B65D2E"/>
    <w:rsid w:val="00B65FEA"/>
    <w:rsid w:val="00B6617A"/>
    <w:rsid w:val="00B66224"/>
    <w:rsid w:val="00B662F3"/>
    <w:rsid w:val="00B6647C"/>
    <w:rsid w:val="00B664E7"/>
    <w:rsid w:val="00B665D1"/>
    <w:rsid w:val="00B6738E"/>
    <w:rsid w:val="00B673CD"/>
    <w:rsid w:val="00B6749A"/>
    <w:rsid w:val="00B67840"/>
    <w:rsid w:val="00B678E6"/>
    <w:rsid w:val="00B67A02"/>
    <w:rsid w:val="00B67B92"/>
    <w:rsid w:val="00B701AC"/>
    <w:rsid w:val="00B70BF6"/>
    <w:rsid w:val="00B7105E"/>
    <w:rsid w:val="00B710EC"/>
    <w:rsid w:val="00B716BD"/>
    <w:rsid w:val="00B72106"/>
    <w:rsid w:val="00B7265F"/>
    <w:rsid w:val="00B726A4"/>
    <w:rsid w:val="00B727D6"/>
    <w:rsid w:val="00B72B70"/>
    <w:rsid w:val="00B7346C"/>
    <w:rsid w:val="00B73691"/>
    <w:rsid w:val="00B7389E"/>
    <w:rsid w:val="00B74175"/>
    <w:rsid w:val="00B74329"/>
    <w:rsid w:val="00B74953"/>
    <w:rsid w:val="00B74FB1"/>
    <w:rsid w:val="00B7537F"/>
    <w:rsid w:val="00B755FD"/>
    <w:rsid w:val="00B758BF"/>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8A8"/>
    <w:rsid w:val="00B87D60"/>
    <w:rsid w:val="00B90026"/>
    <w:rsid w:val="00B90FCF"/>
    <w:rsid w:val="00B911EB"/>
    <w:rsid w:val="00B91268"/>
    <w:rsid w:val="00B91293"/>
    <w:rsid w:val="00B92A4E"/>
    <w:rsid w:val="00B92D0E"/>
    <w:rsid w:val="00B92DE8"/>
    <w:rsid w:val="00B93034"/>
    <w:rsid w:val="00B93112"/>
    <w:rsid w:val="00B935DD"/>
    <w:rsid w:val="00B93B45"/>
    <w:rsid w:val="00B93C3A"/>
    <w:rsid w:val="00B940FA"/>
    <w:rsid w:val="00B9443C"/>
    <w:rsid w:val="00B94569"/>
    <w:rsid w:val="00B9475D"/>
    <w:rsid w:val="00B94805"/>
    <w:rsid w:val="00B94AAD"/>
    <w:rsid w:val="00B950BF"/>
    <w:rsid w:val="00B95153"/>
    <w:rsid w:val="00B95183"/>
    <w:rsid w:val="00B95298"/>
    <w:rsid w:val="00B96039"/>
    <w:rsid w:val="00B96081"/>
    <w:rsid w:val="00B96365"/>
    <w:rsid w:val="00B96572"/>
    <w:rsid w:val="00B96971"/>
    <w:rsid w:val="00B976A2"/>
    <w:rsid w:val="00B977C7"/>
    <w:rsid w:val="00B97E09"/>
    <w:rsid w:val="00BA00B3"/>
    <w:rsid w:val="00BA1F0D"/>
    <w:rsid w:val="00BA2077"/>
    <w:rsid w:val="00BA2546"/>
    <w:rsid w:val="00BA2649"/>
    <w:rsid w:val="00BA2C19"/>
    <w:rsid w:val="00BA2D39"/>
    <w:rsid w:val="00BA39C3"/>
    <w:rsid w:val="00BA3FC9"/>
    <w:rsid w:val="00BA484F"/>
    <w:rsid w:val="00BA50FC"/>
    <w:rsid w:val="00BA528E"/>
    <w:rsid w:val="00BA5A3B"/>
    <w:rsid w:val="00BA5BBF"/>
    <w:rsid w:val="00BA5E80"/>
    <w:rsid w:val="00BA61BB"/>
    <w:rsid w:val="00BA67A5"/>
    <w:rsid w:val="00BA6B19"/>
    <w:rsid w:val="00BA7574"/>
    <w:rsid w:val="00BA75FB"/>
    <w:rsid w:val="00BA76C3"/>
    <w:rsid w:val="00BA77B2"/>
    <w:rsid w:val="00BA7B85"/>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974"/>
    <w:rsid w:val="00BB4D92"/>
    <w:rsid w:val="00BB5172"/>
    <w:rsid w:val="00BB5269"/>
    <w:rsid w:val="00BB53C0"/>
    <w:rsid w:val="00BB54F1"/>
    <w:rsid w:val="00BB58D7"/>
    <w:rsid w:val="00BB5C81"/>
    <w:rsid w:val="00BB6321"/>
    <w:rsid w:val="00BB633C"/>
    <w:rsid w:val="00BB6392"/>
    <w:rsid w:val="00BB63D9"/>
    <w:rsid w:val="00BB6D69"/>
    <w:rsid w:val="00BB704F"/>
    <w:rsid w:val="00BB73CF"/>
    <w:rsid w:val="00BB792E"/>
    <w:rsid w:val="00BB7FE4"/>
    <w:rsid w:val="00BC0113"/>
    <w:rsid w:val="00BC06E2"/>
    <w:rsid w:val="00BC0C6F"/>
    <w:rsid w:val="00BC0F65"/>
    <w:rsid w:val="00BC1463"/>
    <w:rsid w:val="00BC15D5"/>
    <w:rsid w:val="00BC175A"/>
    <w:rsid w:val="00BC1A62"/>
    <w:rsid w:val="00BC1BF9"/>
    <w:rsid w:val="00BC1FFD"/>
    <w:rsid w:val="00BC2819"/>
    <w:rsid w:val="00BC2B28"/>
    <w:rsid w:val="00BC2F9D"/>
    <w:rsid w:val="00BC32A5"/>
    <w:rsid w:val="00BC348A"/>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72FF"/>
    <w:rsid w:val="00BC7C9F"/>
    <w:rsid w:val="00BC7D04"/>
    <w:rsid w:val="00BC7DB3"/>
    <w:rsid w:val="00BC7F95"/>
    <w:rsid w:val="00BD03E8"/>
    <w:rsid w:val="00BD09FB"/>
    <w:rsid w:val="00BD0B47"/>
    <w:rsid w:val="00BD12A4"/>
    <w:rsid w:val="00BD145A"/>
    <w:rsid w:val="00BD14BA"/>
    <w:rsid w:val="00BD161F"/>
    <w:rsid w:val="00BD1B92"/>
    <w:rsid w:val="00BD1FAF"/>
    <w:rsid w:val="00BD2426"/>
    <w:rsid w:val="00BD2B64"/>
    <w:rsid w:val="00BD30F0"/>
    <w:rsid w:val="00BD41DF"/>
    <w:rsid w:val="00BD48DF"/>
    <w:rsid w:val="00BD4AF3"/>
    <w:rsid w:val="00BD4CBA"/>
    <w:rsid w:val="00BD5625"/>
    <w:rsid w:val="00BD584B"/>
    <w:rsid w:val="00BD5BA5"/>
    <w:rsid w:val="00BD5D35"/>
    <w:rsid w:val="00BD5F79"/>
    <w:rsid w:val="00BD626D"/>
    <w:rsid w:val="00BD6585"/>
    <w:rsid w:val="00BD680E"/>
    <w:rsid w:val="00BD69E8"/>
    <w:rsid w:val="00BD6B93"/>
    <w:rsid w:val="00BD6E08"/>
    <w:rsid w:val="00BD7212"/>
    <w:rsid w:val="00BD7457"/>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6EE"/>
    <w:rsid w:val="00BE394C"/>
    <w:rsid w:val="00BE39F5"/>
    <w:rsid w:val="00BE3D9A"/>
    <w:rsid w:val="00BE42E7"/>
    <w:rsid w:val="00BE4691"/>
    <w:rsid w:val="00BE4819"/>
    <w:rsid w:val="00BE4C22"/>
    <w:rsid w:val="00BE4D00"/>
    <w:rsid w:val="00BE4D02"/>
    <w:rsid w:val="00BE4D18"/>
    <w:rsid w:val="00BE4EEB"/>
    <w:rsid w:val="00BE59F8"/>
    <w:rsid w:val="00BE5D1D"/>
    <w:rsid w:val="00BE5EDE"/>
    <w:rsid w:val="00BE79D9"/>
    <w:rsid w:val="00BE7D10"/>
    <w:rsid w:val="00BF0118"/>
    <w:rsid w:val="00BF041E"/>
    <w:rsid w:val="00BF0866"/>
    <w:rsid w:val="00BF0B9E"/>
    <w:rsid w:val="00BF1033"/>
    <w:rsid w:val="00BF181D"/>
    <w:rsid w:val="00BF190B"/>
    <w:rsid w:val="00BF20DD"/>
    <w:rsid w:val="00BF22D9"/>
    <w:rsid w:val="00BF2992"/>
    <w:rsid w:val="00BF2E26"/>
    <w:rsid w:val="00BF33A5"/>
    <w:rsid w:val="00BF3818"/>
    <w:rsid w:val="00BF3AD2"/>
    <w:rsid w:val="00BF3B03"/>
    <w:rsid w:val="00BF3DF8"/>
    <w:rsid w:val="00BF4054"/>
    <w:rsid w:val="00BF46D4"/>
    <w:rsid w:val="00BF48F5"/>
    <w:rsid w:val="00BF4EA7"/>
    <w:rsid w:val="00BF5720"/>
    <w:rsid w:val="00BF5D2B"/>
    <w:rsid w:val="00BF5D91"/>
    <w:rsid w:val="00BF6226"/>
    <w:rsid w:val="00BF6424"/>
    <w:rsid w:val="00BF649C"/>
    <w:rsid w:val="00BF6F8D"/>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984"/>
    <w:rsid w:val="00C06A3C"/>
    <w:rsid w:val="00C0748B"/>
    <w:rsid w:val="00C1069B"/>
    <w:rsid w:val="00C10C76"/>
    <w:rsid w:val="00C10FD7"/>
    <w:rsid w:val="00C11D55"/>
    <w:rsid w:val="00C1234B"/>
    <w:rsid w:val="00C12569"/>
    <w:rsid w:val="00C1304C"/>
    <w:rsid w:val="00C131CB"/>
    <w:rsid w:val="00C133C9"/>
    <w:rsid w:val="00C135FA"/>
    <w:rsid w:val="00C1373D"/>
    <w:rsid w:val="00C1383E"/>
    <w:rsid w:val="00C13A23"/>
    <w:rsid w:val="00C13B5F"/>
    <w:rsid w:val="00C13C94"/>
    <w:rsid w:val="00C14827"/>
    <w:rsid w:val="00C14AFB"/>
    <w:rsid w:val="00C15108"/>
    <w:rsid w:val="00C15713"/>
    <w:rsid w:val="00C1614A"/>
    <w:rsid w:val="00C16176"/>
    <w:rsid w:val="00C161A3"/>
    <w:rsid w:val="00C166DE"/>
    <w:rsid w:val="00C16767"/>
    <w:rsid w:val="00C16C3D"/>
    <w:rsid w:val="00C16EF8"/>
    <w:rsid w:val="00C16FA3"/>
    <w:rsid w:val="00C17217"/>
    <w:rsid w:val="00C17291"/>
    <w:rsid w:val="00C17944"/>
    <w:rsid w:val="00C179F6"/>
    <w:rsid w:val="00C17A3F"/>
    <w:rsid w:val="00C17E01"/>
    <w:rsid w:val="00C20209"/>
    <w:rsid w:val="00C20E9C"/>
    <w:rsid w:val="00C210D1"/>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B29"/>
    <w:rsid w:val="00C32C60"/>
    <w:rsid w:val="00C32DF5"/>
    <w:rsid w:val="00C32F2F"/>
    <w:rsid w:val="00C333F6"/>
    <w:rsid w:val="00C33586"/>
    <w:rsid w:val="00C3359F"/>
    <w:rsid w:val="00C33EF7"/>
    <w:rsid w:val="00C3434E"/>
    <w:rsid w:val="00C3493E"/>
    <w:rsid w:val="00C34CD3"/>
    <w:rsid w:val="00C35412"/>
    <w:rsid w:val="00C3555F"/>
    <w:rsid w:val="00C35F1B"/>
    <w:rsid w:val="00C3692F"/>
    <w:rsid w:val="00C37048"/>
    <w:rsid w:val="00C37BA7"/>
    <w:rsid w:val="00C37FE8"/>
    <w:rsid w:val="00C40C5B"/>
    <w:rsid w:val="00C40D27"/>
    <w:rsid w:val="00C41384"/>
    <w:rsid w:val="00C4144A"/>
    <w:rsid w:val="00C4164B"/>
    <w:rsid w:val="00C4168B"/>
    <w:rsid w:val="00C41E23"/>
    <w:rsid w:val="00C41EF5"/>
    <w:rsid w:val="00C42D60"/>
    <w:rsid w:val="00C43493"/>
    <w:rsid w:val="00C43DAA"/>
    <w:rsid w:val="00C4405D"/>
    <w:rsid w:val="00C440BD"/>
    <w:rsid w:val="00C44245"/>
    <w:rsid w:val="00C44272"/>
    <w:rsid w:val="00C44805"/>
    <w:rsid w:val="00C44A5C"/>
    <w:rsid w:val="00C44C06"/>
    <w:rsid w:val="00C44E3E"/>
    <w:rsid w:val="00C45258"/>
    <w:rsid w:val="00C45676"/>
    <w:rsid w:val="00C4585A"/>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2A6"/>
    <w:rsid w:val="00C53609"/>
    <w:rsid w:val="00C53B24"/>
    <w:rsid w:val="00C53E32"/>
    <w:rsid w:val="00C549C6"/>
    <w:rsid w:val="00C54CA7"/>
    <w:rsid w:val="00C54DDA"/>
    <w:rsid w:val="00C56677"/>
    <w:rsid w:val="00C56FF6"/>
    <w:rsid w:val="00C574EA"/>
    <w:rsid w:val="00C57751"/>
    <w:rsid w:val="00C57FA1"/>
    <w:rsid w:val="00C6043F"/>
    <w:rsid w:val="00C604E1"/>
    <w:rsid w:val="00C6061D"/>
    <w:rsid w:val="00C6095B"/>
    <w:rsid w:val="00C61051"/>
    <w:rsid w:val="00C612F8"/>
    <w:rsid w:val="00C62787"/>
    <w:rsid w:val="00C63170"/>
    <w:rsid w:val="00C637E0"/>
    <w:rsid w:val="00C638D8"/>
    <w:rsid w:val="00C63FC2"/>
    <w:rsid w:val="00C6415E"/>
    <w:rsid w:val="00C644B2"/>
    <w:rsid w:val="00C64CE7"/>
    <w:rsid w:val="00C64F5E"/>
    <w:rsid w:val="00C652F3"/>
    <w:rsid w:val="00C657E1"/>
    <w:rsid w:val="00C65C3D"/>
    <w:rsid w:val="00C6623A"/>
    <w:rsid w:val="00C664CD"/>
    <w:rsid w:val="00C667A2"/>
    <w:rsid w:val="00C669DC"/>
    <w:rsid w:val="00C66CB0"/>
    <w:rsid w:val="00C66DD0"/>
    <w:rsid w:val="00C66F59"/>
    <w:rsid w:val="00C67D7D"/>
    <w:rsid w:val="00C70458"/>
    <w:rsid w:val="00C70524"/>
    <w:rsid w:val="00C70EAE"/>
    <w:rsid w:val="00C70F9F"/>
    <w:rsid w:val="00C71201"/>
    <w:rsid w:val="00C71A52"/>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CFA"/>
    <w:rsid w:val="00C805A3"/>
    <w:rsid w:val="00C80601"/>
    <w:rsid w:val="00C80A00"/>
    <w:rsid w:val="00C80FAB"/>
    <w:rsid w:val="00C81205"/>
    <w:rsid w:val="00C815F1"/>
    <w:rsid w:val="00C8160D"/>
    <w:rsid w:val="00C81967"/>
    <w:rsid w:val="00C81DCD"/>
    <w:rsid w:val="00C82720"/>
    <w:rsid w:val="00C835D2"/>
    <w:rsid w:val="00C83932"/>
    <w:rsid w:val="00C83F8D"/>
    <w:rsid w:val="00C84194"/>
    <w:rsid w:val="00C852E8"/>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3EC"/>
    <w:rsid w:val="00C9789E"/>
    <w:rsid w:val="00C97B71"/>
    <w:rsid w:val="00C97BDA"/>
    <w:rsid w:val="00C97D69"/>
    <w:rsid w:val="00CA04A6"/>
    <w:rsid w:val="00CA0677"/>
    <w:rsid w:val="00CA0BC7"/>
    <w:rsid w:val="00CA0C7E"/>
    <w:rsid w:val="00CA0D60"/>
    <w:rsid w:val="00CA0E3F"/>
    <w:rsid w:val="00CA0E64"/>
    <w:rsid w:val="00CA13FC"/>
    <w:rsid w:val="00CA14D8"/>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66"/>
    <w:rsid w:val="00CA71A2"/>
    <w:rsid w:val="00CA7472"/>
    <w:rsid w:val="00CB02FB"/>
    <w:rsid w:val="00CB03DC"/>
    <w:rsid w:val="00CB0699"/>
    <w:rsid w:val="00CB0DD4"/>
    <w:rsid w:val="00CB0E1C"/>
    <w:rsid w:val="00CB180F"/>
    <w:rsid w:val="00CB1966"/>
    <w:rsid w:val="00CB19F9"/>
    <w:rsid w:val="00CB1FC7"/>
    <w:rsid w:val="00CB20B8"/>
    <w:rsid w:val="00CB3186"/>
    <w:rsid w:val="00CB37EE"/>
    <w:rsid w:val="00CB3BCE"/>
    <w:rsid w:val="00CB3D55"/>
    <w:rsid w:val="00CB3E70"/>
    <w:rsid w:val="00CB3F0E"/>
    <w:rsid w:val="00CB4162"/>
    <w:rsid w:val="00CB4219"/>
    <w:rsid w:val="00CB464B"/>
    <w:rsid w:val="00CB4BCC"/>
    <w:rsid w:val="00CB4C47"/>
    <w:rsid w:val="00CB5CA2"/>
    <w:rsid w:val="00CB5ED5"/>
    <w:rsid w:val="00CB60AA"/>
    <w:rsid w:val="00CB6173"/>
    <w:rsid w:val="00CB633A"/>
    <w:rsid w:val="00CB645D"/>
    <w:rsid w:val="00CB6E78"/>
    <w:rsid w:val="00CB6EE8"/>
    <w:rsid w:val="00CB6FEB"/>
    <w:rsid w:val="00CB6FEF"/>
    <w:rsid w:val="00CB73C2"/>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50A7"/>
    <w:rsid w:val="00CC51D6"/>
    <w:rsid w:val="00CC523C"/>
    <w:rsid w:val="00CC5994"/>
    <w:rsid w:val="00CC5BE5"/>
    <w:rsid w:val="00CC5E73"/>
    <w:rsid w:val="00CC6492"/>
    <w:rsid w:val="00CC64A3"/>
    <w:rsid w:val="00CC6B70"/>
    <w:rsid w:val="00CC7746"/>
    <w:rsid w:val="00CC7CAC"/>
    <w:rsid w:val="00CC7E6B"/>
    <w:rsid w:val="00CD095F"/>
    <w:rsid w:val="00CD09D8"/>
    <w:rsid w:val="00CD0A90"/>
    <w:rsid w:val="00CD0C31"/>
    <w:rsid w:val="00CD1D4C"/>
    <w:rsid w:val="00CD1F4C"/>
    <w:rsid w:val="00CD225C"/>
    <w:rsid w:val="00CD26EE"/>
    <w:rsid w:val="00CD28D1"/>
    <w:rsid w:val="00CD2943"/>
    <w:rsid w:val="00CD297C"/>
    <w:rsid w:val="00CD2E56"/>
    <w:rsid w:val="00CD30B2"/>
    <w:rsid w:val="00CD36DB"/>
    <w:rsid w:val="00CD3A1C"/>
    <w:rsid w:val="00CD41EE"/>
    <w:rsid w:val="00CD4584"/>
    <w:rsid w:val="00CD4835"/>
    <w:rsid w:val="00CD4839"/>
    <w:rsid w:val="00CD49F7"/>
    <w:rsid w:val="00CD51AB"/>
    <w:rsid w:val="00CD5B21"/>
    <w:rsid w:val="00CD5C7B"/>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3E1"/>
    <w:rsid w:val="00CE13E9"/>
    <w:rsid w:val="00CE15E1"/>
    <w:rsid w:val="00CE17BB"/>
    <w:rsid w:val="00CE1871"/>
    <w:rsid w:val="00CE1F5D"/>
    <w:rsid w:val="00CE27CE"/>
    <w:rsid w:val="00CE2939"/>
    <w:rsid w:val="00CE34BA"/>
    <w:rsid w:val="00CE3636"/>
    <w:rsid w:val="00CE380E"/>
    <w:rsid w:val="00CE39AE"/>
    <w:rsid w:val="00CE3C84"/>
    <w:rsid w:val="00CE3CB2"/>
    <w:rsid w:val="00CE449C"/>
    <w:rsid w:val="00CE4649"/>
    <w:rsid w:val="00CE47C7"/>
    <w:rsid w:val="00CE4E94"/>
    <w:rsid w:val="00CE5089"/>
    <w:rsid w:val="00CE52BD"/>
    <w:rsid w:val="00CE55EF"/>
    <w:rsid w:val="00CE635F"/>
    <w:rsid w:val="00CE64D7"/>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A"/>
    <w:rsid w:val="00CF2AA9"/>
    <w:rsid w:val="00CF2B95"/>
    <w:rsid w:val="00CF2E32"/>
    <w:rsid w:val="00CF34FF"/>
    <w:rsid w:val="00CF3671"/>
    <w:rsid w:val="00CF36FA"/>
    <w:rsid w:val="00CF3976"/>
    <w:rsid w:val="00CF41C8"/>
    <w:rsid w:val="00CF41FF"/>
    <w:rsid w:val="00CF459A"/>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22EA"/>
    <w:rsid w:val="00D02789"/>
    <w:rsid w:val="00D02E68"/>
    <w:rsid w:val="00D03605"/>
    <w:rsid w:val="00D0382F"/>
    <w:rsid w:val="00D043B4"/>
    <w:rsid w:val="00D04CC1"/>
    <w:rsid w:val="00D04D89"/>
    <w:rsid w:val="00D051F2"/>
    <w:rsid w:val="00D053B6"/>
    <w:rsid w:val="00D05A18"/>
    <w:rsid w:val="00D05DD3"/>
    <w:rsid w:val="00D06118"/>
    <w:rsid w:val="00D06126"/>
    <w:rsid w:val="00D0630C"/>
    <w:rsid w:val="00D06855"/>
    <w:rsid w:val="00D06F04"/>
    <w:rsid w:val="00D06F1D"/>
    <w:rsid w:val="00D07042"/>
    <w:rsid w:val="00D07765"/>
    <w:rsid w:val="00D079F2"/>
    <w:rsid w:val="00D07A81"/>
    <w:rsid w:val="00D07C1E"/>
    <w:rsid w:val="00D07D7B"/>
    <w:rsid w:val="00D10BD9"/>
    <w:rsid w:val="00D111FA"/>
    <w:rsid w:val="00D115C5"/>
    <w:rsid w:val="00D116EC"/>
    <w:rsid w:val="00D12047"/>
    <w:rsid w:val="00D12A2F"/>
    <w:rsid w:val="00D132F6"/>
    <w:rsid w:val="00D134E1"/>
    <w:rsid w:val="00D1372C"/>
    <w:rsid w:val="00D13B99"/>
    <w:rsid w:val="00D13D23"/>
    <w:rsid w:val="00D13F7E"/>
    <w:rsid w:val="00D14631"/>
    <w:rsid w:val="00D149BC"/>
    <w:rsid w:val="00D14F04"/>
    <w:rsid w:val="00D1522F"/>
    <w:rsid w:val="00D1599A"/>
    <w:rsid w:val="00D15DFC"/>
    <w:rsid w:val="00D15FFB"/>
    <w:rsid w:val="00D2019B"/>
    <w:rsid w:val="00D20A08"/>
    <w:rsid w:val="00D2156F"/>
    <w:rsid w:val="00D216F7"/>
    <w:rsid w:val="00D21A32"/>
    <w:rsid w:val="00D21F45"/>
    <w:rsid w:val="00D220BA"/>
    <w:rsid w:val="00D221EB"/>
    <w:rsid w:val="00D22628"/>
    <w:rsid w:val="00D22C72"/>
    <w:rsid w:val="00D22F44"/>
    <w:rsid w:val="00D23602"/>
    <w:rsid w:val="00D2387C"/>
    <w:rsid w:val="00D2389C"/>
    <w:rsid w:val="00D241DF"/>
    <w:rsid w:val="00D242FE"/>
    <w:rsid w:val="00D24783"/>
    <w:rsid w:val="00D247A4"/>
    <w:rsid w:val="00D24E7F"/>
    <w:rsid w:val="00D24F92"/>
    <w:rsid w:val="00D254CF"/>
    <w:rsid w:val="00D25558"/>
    <w:rsid w:val="00D258D1"/>
    <w:rsid w:val="00D25E2D"/>
    <w:rsid w:val="00D266BE"/>
    <w:rsid w:val="00D26785"/>
    <w:rsid w:val="00D26830"/>
    <w:rsid w:val="00D27010"/>
    <w:rsid w:val="00D27118"/>
    <w:rsid w:val="00D27382"/>
    <w:rsid w:val="00D30BAD"/>
    <w:rsid w:val="00D30D5B"/>
    <w:rsid w:val="00D30EAC"/>
    <w:rsid w:val="00D31099"/>
    <w:rsid w:val="00D31229"/>
    <w:rsid w:val="00D31915"/>
    <w:rsid w:val="00D31C99"/>
    <w:rsid w:val="00D31E98"/>
    <w:rsid w:val="00D31ED1"/>
    <w:rsid w:val="00D32023"/>
    <w:rsid w:val="00D323FE"/>
    <w:rsid w:val="00D325C6"/>
    <w:rsid w:val="00D329D7"/>
    <w:rsid w:val="00D32A08"/>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37D00"/>
    <w:rsid w:val="00D40192"/>
    <w:rsid w:val="00D411BD"/>
    <w:rsid w:val="00D418B9"/>
    <w:rsid w:val="00D4195F"/>
    <w:rsid w:val="00D41C23"/>
    <w:rsid w:val="00D41EAC"/>
    <w:rsid w:val="00D421BB"/>
    <w:rsid w:val="00D42670"/>
    <w:rsid w:val="00D42BC8"/>
    <w:rsid w:val="00D42EF4"/>
    <w:rsid w:val="00D4330B"/>
    <w:rsid w:val="00D43EE2"/>
    <w:rsid w:val="00D44558"/>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9CE"/>
    <w:rsid w:val="00D47F92"/>
    <w:rsid w:val="00D50174"/>
    <w:rsid w:val="00D50320"/>
    <w:rsid w:val="00D50529"/>
    <w:rsid w:val="00D50697"/>
    <w:rsid w:val="00D509B2"/>
    <w:rsid w:val="00D50D3F"/>
    <w:rsid w:val="00D51088"/>
    <w:rsid w:val="00D510A0"/>
    <w:rsid w:val="00D5122D"/>
    <w:rsid w:val="00D51C12"/>
    <w:rsid w:val="00D52834"/>
    <w:rsid w:val="00D52AB8"/>
    <w:rsid w:val="00D5312E"/>
    <w:rsid w:val="00D534B1"/>
    <w:rsid w:val="00D535DC"/>
    <w:rsid w:val="00D53BA3"/>
    <w:rsid w:val="00D53C5C"/>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784"/>
    <w:rsid w:val="00D60B04"/>
    <w:rsid w:val="00D6120F"/>
    <w:rsid w:val="00D613FB"/>
    <w:rsid w:val="00D619C6"/>
    <w:rsid w:val="00D61B3B"/>
    <w:rsid w:val="00D61C80"/>
    <w:rsid w:val="00D61EB4"/>
    <w:rsid w:val="00D62139"/>
    <w:rsid w:val="00D62308"/>
    <w:rsid w:val="00D626F4"/>
    <w:rsid w:val="00D62B1F"/>
    <w:rsid w:val="00D634C8"/>
    <w:rsid w:val="00D63569"/>
    <w:rsid w:val="00D63ACA"/>
    <w:rsid w:val="00D63BF4"/>
    <w:rsid w:val="00D63FFB"/>
    <w:rsid w:val="00D641D0"/>
    <w:rsid w:val="00D64265"/>
    <w:rsid w:val="00D6445B"/>
    <w:rsid w:val="00D64544"/>
    <w:rsid w:val="00D6469C"/>
    <w:rsid w:val="00D64DBC"/>
    <w:rsid w:val="00D652D0"/>
    <w:rsid w:val="00D653CE"/>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BD6"/>
    <w:rsid w:val="00D71F2D"/>
    <w:rsid w:val="00D72255"/>
    <w:rsid w:val="00D72ACB"/>
    <w:rsid w:val="00D72FD0"/>
    <w:rsid w:val="00D7316E"/>
    <w:rsid w:val="00D74233"/>
    <w:rsid w:val="00D747FA"/>
    <w:rsid w:val="00D74829"/>
    <w:rsid w:val="00D75817"/>
    <w:rsid w:val="00D75AC7"/>
    <w:rsid w:val="00D75DB9"/>
    <w:rsid w:val="00D75F1E"/>
    <w:rsid w:val="00D766F5"/>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34D6"/>
    <w:rsid w:val="00D83E64"/>
    <w:rsid w:val="00D83F93"/>
    <w:rsid w:val="00D842EF"/>
    <w:rsid w:val="00D8483D"/>
    <w:rsid w:val="00D84958"/>
    <w:rsid w:val="00D84C19"/>
    <w:rsid w:val="00D84D58"/>
    <w:rsid w:val="00D856FF"/>
    <w:rsid w:val="00D85AC1"/>
    <w:rsid w:val="00D86068"/>
    <w:rsid w:val="00D86AAB"/>
    <w:rsid w:val="00D86F97"/>
    <w:rsid w:val="00D871D1"/>
    <w:rsid w:val="00D87207"/>
    <w:rsid w:val="00D87294"/>
    <w:rsid w:val="00D8755A"/>
    <w:rsid w:val="00D90014"/>
    <w:rsid w:val="00D9003B"/>
    <w:rsid w:val="00D90324"/>
    <w:rsid w:val="00D903AE"/>
    <w:rsid w:val="00D9048B"/>
    <w:rsid w:val="00D905B2"/>
    <w:rsid w:val="00D915FA"/>
    <w:rsid w:val="00D91682"/>
    <w:rsid w:val="00D9185A"/>
    <w:rsid w:val="00D9192E"/>
    <w:rsid w:val="00D93076"/>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330"/>
    <w:rsid w:val="00DB14BE"/>
    <w:rsid w:val="00DB1891"/>
    <w:rsid w:val="00DB1D05"/>
    <w:rsid w:val="00DB1E5D"/>
    <w:rsid w:val="00DB2345"/>
    <w:rsid w:val="00DB285D"/>
    <w:rsid w:val="00DB2965"/>
    <w:rsid w:val="00DB2BB2"/>
    <w:rsid w:val="00DB3276"/>
    <w:rsid w:val="00DB367D"/>
    <w:rsid w:val="00DB3DC6"/>
    <w:rsid w:val="00DB404D"/>
    <w:rsid w:val="00DB440F"/>
    <w:rsid w:val="00DB4895"/>
    <w:rsid w:val="00DB4960"/>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31C"/>
    <w:rsid w:val="00DC3D33"/>
    <w:rsid w:val="00DC3D62"/>
    <w:rsid w:val="00DC3E61"/>
    <w:rsid w:val="00DC45C9"/>
    <w:rsid w:val="00DC4F1E"/>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703"/>
    <w:rsid w:val="00DD0FBA"/>
    <w:rsid w:val="00DD1068"/>
    <w:rsid w:val="00DD13B4"/>
    <w:rsid w:val="00DD15F6"/>
    <w:rsid w:val="00DD1CF5"/>
    <w:rsid w:val="00DD1EC0"/>
    <w:rsid w:val="00DD234B"/>
    <w:rsid w:val="00DD2F35"/>
    <w:rsid w:val="00DD30A2"/>
    <w:rsid w:val="00DD30DB"/>
    <w:rsid w:val="00DD31A6"/>
    <w:rsid w:val="00DD3433"/>
    <w:rsid w:val="00DD3F47"/>
    <w:rsid w:val="00DD40EC"/>
    <w:rsid w:val="00DD45B9"/>
    <w:rsid w:val="00DD47BC"/>
    <w:rsid w:val="00DD59CE"/>
    <w:rsid w:val="00DD5B7E"/>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7F2"/>
    <w:rsid w:val="00DE3E50"/>
    <w:rsid w:val="00DE42D0"/>
    <w:rsid w:val="00DE4AE3"/>
    <w:rsid w:val="00DE5428"/>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5E19"/>
    <w:rsid w:val="00DF6098"/>
    <w:rsid w:val="00DF625F"/>
    <w:rsid w:val="00DF66C7"/>
    <w:rsid w:val="00DF6EC3"/>
    <w:rsid w:val="00DF713A"/>
    <w:rsid w:val="00DF7243"/>
    <w:rsid w:val="00DF7E95"/>
    <w:rsid w:val="00E00046"/>
    <w:rsid w:val="00E01725"/>
    <w:rsid w:val="00E02874"/>
    <w:rsid w:val="00E02D4B"/>
    <w:rsid w:val="00E02F06"/>
    <w:rsid w:val="00E031B1"/>
    <w:rsid w:val="00E03858"/>
    <w:rsid w:val="00E04C96"/>
    <w:rsid w:val="00E04E20"/>
    <w:rsid w:val="00E05614"/>
    <w:rsid w:val="00E05BA1"/>
    <w:rsid w:val="00E064F0"/>
    <w:rsid w:val="00E069EC"/>
    <w:rsid w:val="00E0723E"/>
    <w:rsid w:val="00E076BF"/>
    <w:rsid w:val="00E07C98"/>
    <w:rsid w:val="00E10072"/>
    <w:rsid w:val="00E101CE"/>
    <w:rsid w:val="00E105A7"/>
    <w:rsid w:val="00E10898"/>
    <w:rsid w:val="00E10A47"/>
    <w:rsid w:val="00E10D68"/>
    <w:rsid w:val="00E11EFB"/>
    <w:rsid w:val="00E12659"/>
    <w:rsid w:val="00E12D8C"/>
    <w:rsid w:val="00E12F54"/>
    <w:rsid w:val="00E1312C"/>
    <w:rsid w:val="00E13D06"/>
    <w:rsid w:val="00E145C7"/>
    <w:rsid w:val="00E1477D"/>
    <w:rsid w:val="00E14B0C"/>
    <w:rsid w:val="00E14B30"/>
    <w:rsid w:val="00E14B36"/>
    <w:rsid w:val="00E14CAF"/>
    <w:rsid w:val="00E150A6"/>
    <w:rsid w:val="00E15D54"/>
    <w:rsid w:val="00E16897"/>
    <w:rsid w:val="00E169F1"/>
    <w:rsid w:val="00E16A0D"/>
    <w:rsid w:val="00E16DB7"/>
    <w:rsid w:val="00E16DF1"/>
    <w:rsid w:val="00E17617"/>
    <w:rsid w:val="00E17686"/>
    <w:rsid w:val="00E17A62"/>
    <w:rsid w:val="00E17F51"/>
    <w:rsid w:val="00E20061"/>
    <w:rsid w:val="00E20082"/>
    <w:rsid w:val="00E20494"/>
    <w:rsid w:val="00E20819"/>
    <w:rsid w:val="00E2082D"/>
    <w:rsid w:val="00E21307"/>
    <w:rsid w:val="00E2168C"/>
    <w:rsid w:val="00E2181F"/>
    <w:rsid w:val="00E21C0E"/>
    <w:rsid w:val="00E22798"/>
    <w:rsid w:val="00E22AB6"/>
    <w:rsid w:val="00E22CF4"/>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C46"/>
    <w:rsid w:val="00E26DF4"/>
    <w:rsid w:val="00E2710E"/>
    <w:rsid w:val="00E27379"/>
    <w:rsid w:val="00E27785"/>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8DC"/>
    <w:rsid w:val="00E37E0E"/>
    <w:rsid w:val="00E40027"/>
    <w:rsid w:val="00E412FD"/>
    <w:rsid w:val="00E41564"/>
    <w:rsid w:val="00E41A10"/>
    <w:rsid w:val="00E41FE9"/>
    <w:rsid w:val="00E423F5"/>
    <w:rsid w:val="00E42819"/>
    <w:rsid w:val="00E429F6"/>
    <w:rsid w:val="00E43375"/>
    <w:rsid w:val="00E43539"/>
    <w:rsid w:val="00E43958"/>
    <w:rsid w:val="00E43C27"/>
    <w:rsid w:val="00E444C1"/>
    <w:rsid w:val="00E44E69"/>
    <w:rsid w:val="00E44F29"/>
    <w:rsid w:val="00E4512C"/>
    <w:rsid w:val="00E455FF"/>
    <w:rsid w:val="00E4617C"/>
    <w:rsid w:val="00E466A3"/>
    <w:rsid w:val="00E468A4"/>
    <w:rsid w:val="00E46C33"/>
    <w:rsid w:val="00E46D00"/>
    <w:rsid w:val="00E4757E"/>
    <w:rsid w:val="00E476F9"/>
    <w:rsid w:val="00E47CB4"/>
    <w:rsid w:val="00E47FD3"/>
    <w:rsid w:val="00E50707"/>
    <w:rsid w:val="00E50A47"/>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53A7"/>
    <w:rsid w:val="00E553A8"/>
    <w:rsid w:val="00E55AE0"/>
    <w:rsid w:val="00E56153"/>
    <w:rsid w:val="00E56574"/>
    <w:rsid w:val="00E565A1"/>
    <w:rsid w:val="00E56777"/>
    <w:rsid w:val="00E56BEB"/>
    <w:rsid w:val="00E602C3"/>
    <w:rsid w:val="00E60CB2"/>
    <w:rsid w:val="00E60E3D"/>
    <w:rsid w:val="00E61A09"/>
    <w:rsid w:val="00E61D65"/>
    <w:rsid w:val="00E61DF6"/>
    <w:rsid w:val="00E62075"/>
    <w:rsid w:val="00E62637"/>
    <w:rsid w:val="00E6291F"/>
    <w:rsid w:val="00E632E9"/>
    <w:rsid w:val="00E632FC"/>
    <w:rsid w:val="00E63C3B"/>
    <w:rsid w:val="00E63E59"/>
    <w:rsid w:val="00E643A9"/>
    <w:rsid w:val="00E643C3"/>
    <w:rsid w:val="00E64477"/>
    <w:rsid w:val="00E646C4"/>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C75"/>
    <w:rsid w:val="00E72D99"/>
    <w:rsid w:val="00E735B0"/>
    <w:rsid w:val="00E7385A"/>
    <w:rsid w:val="00E73BA0"/>
    <w:rsid w:val="00E740BB"/>
    <w:rsid w:val="00E74140"/>
    <w:rsid w:val="00E74584"/>
    <w:rsid w:val="00E74796"/>
    <w:rsid w:val="00E749DF"/>
    <w:rsid w:val="00E74B1C"/>
    <w:rsid w:val="00E74D4E"/>
    <w:rsid w:val="00E76719"/>
    <w:rsid w:val="00E772DD"/>
    <w:rsid w:val="00E77D6B"/>
    <w:rsid w:val="00E80285"/>
    <w:rsid w:val="00E80533"/>
    <w:rsid w:val="00E8066B"/>
    <w:rsid w:val="00E808ED"/>
    <w:rsid w:val="00E810E1"/>
    <w:rsid w:val="00E8191D"/>
    <w:rsid w:val="00E81B5E"/>
    <w:rsid w:val="00E820EE"/>
    <w:rsid w:val="00E823FD"/>
    <w:rsid w:val="00E8251C"/>
    <w:rsid w:val="00E8274E"/>
    <w:rsid w:val="00E82A63"/>
    <w:rsid w:val="00E82B12"/>
    <w:rsid w:val="00E832E1"/>
    <w:rsid w:val="00E83413"/>
    <w:rsid w:val="00E83B7F"/>
    <w:rsid w:val="00E843A5"/>
    <w:rsid w:val="00E847BE"/>
    <w:rsid w:val="00E84F0B"/>
    <w:rsid w:val="00E850D2"/>
    <w:rsid w:val="00E8530F"/>
    <w:rsid w:val="00E85444"/>
    <w:rsid w:val="00E85A7A"/>
    <w:rsid w:val="00E85CF7"/>
    <w:rsid w:val="00E8699E"/>
    <w:rsid w:val="00E86B3E"/>
    <w:rsid w:val="00E86E20"/>
    <w:rsid w:val="00E87006"/>
    <w:rsid w:val="00E87356"/>
    <w:rsid w:val="00E87C45"/>
    <w:rsid w:val="00E9083F"/>
    <w:rsid w:val="00E90AF6"/>
    <w:rsid w:val="00E90D81"/>
    <w:rsid w:val="00E910D3"/>
    <w:rsid w:val="00E91219"/>
    <w:rsid w:val="00E9133B"/>
    <w:rsid w:val="00E913C6"/>
    <w:rsid w:val="00E9145B"/>
    <w:rsid w:val="00E91533"/>
    <w:rsid w:val="00E91B67"/>
    <w:rsid w:val="00E91C59"/>
    <w:rsid w:val="00E92295"/>
    <w:rsid w:val="00E9229F"/>
    <w:rsid w:val="00E922E5"/>
    <w:rsid w:val="00E923B7"/>
    <w:rsid w:val="00E92D51"/>
    <w:rsid w:val="00E93F09"/>
    <w:rsid w:val="00E94DED"/>
    <w:rsid w:val="00E952D1"/>
    <w:rsid w:val="00E95427"/>
    <w:rsid w:val="00E959BE"/>
    <w:rsid w:val="00E95B75"/>
    <w:rsid w:val="00E96144"/>
    <w:rsid w:val="00E9633C"/>
    <w:rsid w:val="00E9711B"/>
    <w:rsid w:val="00E97D72"/>
    <w:rsid w:val="00E97F60"/>
    <w:rsid w:val="00EA0000"/>
    <w:rsid w:val="00EA01B9"/>
    <w:rsid w:val="00EA06AE"/>
    <w:rsid w:val="00EA0C89"/>
    <w:rsid w:val="00EA1934"/>
    <w:rsid w:val="00EA1B44"/>
    <w:rsid w:val="00EA1FDE"/>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CF"/>
    <w:rsid w:val="00EA5593"/>
    <w:rsid w:val="00EA5EF5"/>
    <w:rsid w:val="00EA60ED"/>
    <w:rsid w:val="00EA635A"/>
    <w:rsid w:val="00EA6742"/>
    <w:rsid w:val="00EA6BC5"/>
    <w:rsid w:val="00EA6C36"/>
    <w:rsid w:val="00EA6F94"/>
    <w:rsid w:val="00EA72B9"/>
    <w:rsid w:val="00EA745E"/>
    <w:rsid w:val="00EA7CA5"/>
    <w:rsid w:val="00EA7D04"/>
    <w:rsid w:val="00EB00CC"/>
    <w:rsid w:val="00EB025D"/>
    <w:rsid w:val="00EB0316"/>
    <w:rsid w:val="00EB05A1"/>
    <w:rsid w:val="00EB0700"/>
    <w:rsid w:val="00EB0CAC"/>
    <w:rsid w:val="00EB0CFB"/>
    <w:rsid w:val="00EB0DC1"/>
    <w:rsid w:val="00EB0EFD"/>
    <w:rsid w:val="00EB1385"/>
    <w:rsid w:val="00EB1802"/>
    <w:rsid w:val="00EB1A77"/>
    <w:rsid w:val="00EB1ACC"/>
    <w:rsid w:val="00EB1D6C"/>
    <w:rsid w:val="00EB2354"/>
    <w:rsid w:val="00EB2896"/>
    <w:rsid w:val="00EB2B5F"/>
    <w:rsid w:val="00EB2BBD"/>
    <w:rsid w:val="00EB2BCE"/>
    <w:rsid w:val="00EB356B"/>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128"/>
    <w:rsid w:val="00EB6252"/>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5C3"/>
    <w:rsid w:val="00ED0982"/>
    <w:rsid w:val="00ED0B45"/>
    <w:rsid w:val="00ED0F3E"/>
    <w:rsid w:val="00ED101B"/>
    <w:rsid w:val="00ED1143"/>
    <w:rsid w:val="00ED11C5"/>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0DAC"/>
    <w:rsid w:val="00EE1418"/>
    <w:rsid w:val="00EE15CC"/>
    <w:rsid w:val="00EE1893"/>
    <w:rsid w:val="00EE255D"/>
    <w:rsid w:val="00EE257F"/>
    <w:rsid w:val="00EE25E5"/>
    <w:rsid w:val="00EE2930"/>
    <w:rsid w:val="00EE3504"/>
    <w:rsid w:val="00EE3A9D"/>
    <w:rsid w:val="00EE3ABE"/>
    <w:rsid w:val="00EE3E03"/>
    <w:rsid w:val="00EE42EB"/>
    <w:rsid w:val="00EE42FD"/>
    <w:rsid w:val="00EE4A3F"/>
    <w:rsid w:val="00EE501A"/>
    <w:rsid w:val="00EE5D03"/>
    <w:rsid w:val="00EE5ED5"/>
    <w:rsid w:val="00EE5F46"/>
    <w:rsid w:val="00EE715B"/>
    <w:rsid w:val="00EE76CD"/>
    <w:rsid w:val="00EE7703"/>
    <w:rsid w:val="00EF0949"/>
    <w:rsid w:val="00EF098A"/>
    <w:rsid w:val="00EF0995"/>
    <w:rsid w:val="00EF0B97"/>
    <w:rsid w:val="00EF0BF8"/>
    <w:rsid w:val="00EF0D3E"/>
    <w:rsid w:val="00EF0E2E"/>
    <w:rsid w:val="00EF14EB"/>
    <w:rsid w:val="00EF188B"/>
    <w:rsid w:val="00EF2630"/>
    <w:rsid w:val="00EF2645"/>
    <w:rsid w:val="00EF2723"/>
    <w:rsid w:val="00EF2B3F"/>
    <w:rsid w:val="00EF3F33"/>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44B"/>
    <w:rsid w:val="00F11704"/>
    <w:rsid w:val="00F1184B"/>
    <w:rsid w:val="00F11954"/>
    <w:rsid w:val="00F11C04"/>
    <w:rsid w:val="00F11CD7"/>
    <w:rsid w:val="00F120BA"/>
    <w:rsid w:val="00F12457"/>
    <w:rsid w:val="00F12590"/>
    <w:rsid w:val="00F127C3"/>
    <w:rsid w:val="00F12961"/>
    <w:rsid w:val="00F12E93"/>
    <w:rsid w:val="00F12F1B"/>
    <w:rsid w:val="00F1338F"/>
    <w:rsid w:val="00F1348C"/>
    <w:rsid w:val="00F139B2"/>
    <w:rsid w:val="00F13DE9"/>
    <w:rsid w:val="00F13FA1"/>
    <w:rsid w:val="00F141FA"/>
    <w:rsid w:val="00F14558"/>
    <w:rsid w:val="00F148ED"/>
    <w:rsid w:val="00F1493D"/>
    <w:rsid w:val="00F14BAC"/>
    <w:rsid w:val="00F14F4D"/>
    <w:rsid w:val="00F150F5"/>
    <w:rsid w:val="00F169A9"/>
    <w:rsid w:val="00F16D73"/>
    <w:rsid w:val="00F16F45"/>
    <w:rsid w:val="00F176B3"/>
    <w:rsid w:val="00F17851"/>
    <w:rsid w:val="00F204A0"/>
    <w:rsid w:val="00F204AA"/>
    <w:rsid w:val="00F20979"/>
    <w:rsid w:val="00F210C7"/>
    <w:rsid w:val="00F2130A"/>
    <w:rsid w:val="00F21755"/>
    <w:rsid w:val="00F217D5"/>
    <w:rsid w:val="00F217DC"/>
    <w:rsid w:val="00F21C3C"/>
    <w:rsid w:val="00F223AA"/>
    <w:rsid w:val="00F2289D"/>
    <w:rsid w:val="00F23205"/>
    <w:rsid w:val="00F238BB"/>
    <w:rsid w:val="00F23A21"/>
    <w:rsid w:val="00F23AE3"/>
    <w:rsid w:val="00F24099"/>
    <w:rsid w:val="00F243AF"/>
    <w:rsid w:val="00F248F3"/>
    <w:rsid w:val="00F24A2B"/>
    <w:rsid w:val="00F25B26"/>
    <w:rsid w:val="00F2607C"/>
    <w:rsid w:val="00F261BA"/>
    <w:rsid w:val="00F265DD"/>
    <w:rsid w:val="00F26632"/>
    <w:rsid w:val="00F267EF"/>
    <w:rsid w:val="00F26CFB"/>
    <w:rsid w:val="00F26E00"/>
    <w:rsid w:val="00F26EC1"/>
    <w:rsid w:val="00F270DB"/>
    <w:rsid w:val="00F27288"/>
    <w:rsid w:val="00F272A9"/>
    <w:rsid w:val="00F276A8"/>
    <w:rsid w:val="00F2797F"/>
    <w:rsid w:val="00F27BD0"/>
    <w:rsid w:val="00F301B6"/>
    <w:rsid w:val="00F302B3"/>
    <w:rsid w:val="00F30754"/>
    <w:rsid w:val="00F307F0"/>
    <w:rsid w:val="00F30C94"/>
    <w:rsid w:val="00F30CCA"/>
    <w:rsid w:val="00F318FF"/>
    <w:rsid w:val="00F31A96"/>
    <w:rsid w:val="00F31ABA"/>
    <w:rsid w:val="00F3205F"/>
    <w:rsid w:val="00F32371"/>
    <w:rsid w:val="00F32A69"/>
    <w:rsid w:val="00F32EF4"/>
    <w:rsid w:val="00F33077"/>
    <w:rsid w:val="00F33294"/>
    <w:rsid w:val="00F335F1"/>
    <w:rsid w:val="00F3365F"/>
    <w:rsid w:val="00F336FF"/>
    <w:rsid w:val="00F3371C"/>
    <w:rsid w:val="00F33B08"/>
    <w:rsid w:val="00F3411D"/>
    <w:rsid w:val="00F346A7"/>
    <w:rsid w:val="00F35502"/>
    <w:rsid w:val="00F35518"/>
    <w:rsid w:val="00F355CE"/>
    <w:rsid w:val="00F35FC0"/>
    <w:rsid w:val="00F36190"/>
    <w:rsid w:val="00F364B1"/>
    <w:rsid w:val="00F36853"/>
    <w:rsid w:val="00F3713D"/>
    <w:rsid w:val="00F37205"/>
    <w:rsid w:val="00F37429"/>
    <w:rsid w:val="00F374C9"/>
    <w:rsid w:val="00F374F3"/>
    <w:rsid w:val="00F37A27"/>
    <w:rsid w:val="00F37CFC"/>
    <w:rsid w:val="00F400F1"/>
    <w:rsid w:val="00F40BB5"/>
    <w:rsid w:val="00F40C02"/>
    <w:rsid w:val="00F4119D"/>
    <w:rsid w:val="00F419CF"/>
    <w:rsid w:val="00F41A6B"/>
    <w:rsid w:val="00F41D10"/>
    <w:rsid w:val="00F4249C"/>
    <w:rsid w:val="00F4251F"/>
    <w:rsid w:val="00F4255C"/>
    <w:rsid w:val="00F42F03"/>
    <w:rsid w:val="00F4320C"/>
    <w:rsid w:val="00F43B0C"/>
    <w:rsid w:val="00F44258"/>
    <w:rsid w:val="00F44378"/>
    <w:rsid w:val="00F4442F"/>
    <w:rsid w:val="00F4457F"/>
    <w:rsid w:val="00F44AD9"/>
    <w:rsid w:val="00F44D22"/>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7144"/>
    <w:rsid w:val="00F57F4F"/>
    <w:rsid w:val="00F614D0"/>
    <w:rsid w:val="00F61BEF"/>
    <w:rsid w:val="00F61FB5"/>
    <w:rsid w:val="00F623EF"/>
    <w:rsid w:val="00F625A0"/>
    <w:rsid w:val="00F62B4D"/>
    <w:rsid w:val="00F62C85"/>
    <w:rsid w:val="00F6312F"/>
    <w:rsid w:val="00F63B50"/>
    <w:rsid w:val="00F63F8B"/>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F92"/>
    <w:rsid w:val="00F73449"/>
    <w:rsid w:val="00F73462"/>
    <w:rsid w:val="00F73A3B"/>
    <w:rsid w:val="00F73BDB"/>
    <w:rsid w:val="00F749BF"/>
    <w:rsid w:val="00F75A6A"/>
    <w:rsid w:val="00F75AED"/>
    <w:rsid w:val="00F75CD0"/>
    <w:rsid w:val="00F75E0A"/>
    <w:rsid w:val="00F7601D"/>
    <w:rsid w:val="00F76FA0"/>
    <w:rsid w:val="00F8051C"/>
    <w:rsid w:val="00F80523"/>
    <w:rsid w:val="00F80574"/>
    <w:rsid w:val="00F806E4"/>
    <w:rsid w:val="00F80AD0"/>
    <w:rsid w:val="00F8113E"/>
    <w:rsid w:val="00F812E8"/>
    <w:rsid w:val="00F81ADE"/>
    <w:rsid w:val="00F8297F"/>
    <w:rsid w:val="00F8357E"/>
    <w:rsid w:val="00F8394A"/>
    <w:rsid w:val="00F839C4"/>
    <w:rsid w:val="00F83A62"/>
    <w:rsid w:val="00F83C78"/>
    <w:rsid w:val="00F83E16"/>
    <w:rsid w:val="00F8449C"/>
    <w:rsid w:val="00F84624"/>
    <w:rsid w:val="00F84CEA"/>
    <w:rsid w:val="00F851BB"/>
    <w:rsid w:val="00F85278"/>
    <w:rsid w:val="00F85464"/>
    <w:rsid w:val="00F8565C"/>
    <w:rsid w:val="00F86C78"/>
    <w:rsid w:val="00F86EB3"/>
    <w:rsid w:val="00F86F1E"/>
    <w:rsid w:val="00F901BC"/>
    <w:rsid w:val="00F9051F"/>
    <w:rsid w:val="00F90695"/>
    <w:rsid w:val="00F90F70"/>
    <w:rsid w:val="00F90FAA"/>
    <w:rsid w:val="00F91386"/>
    <w:rsid w:val="00F915B3"/>
    <w:rsid w:val="00F915B5"/>
    <w:rsid w:val="00F91767"/>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4FC7"/>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241"/>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8A"/>
    <w:rsid w:val="00FA5753"/>
    <w:rsid w:val="00FA5D24"/>
    <w:rsid w:val="00FA5FF5"/>
    <w:rsid w:val="00FA66D5"/>
    <w:rsid w:val="00FA6CBF"/>
    <w:rsid w:val="00FA6E2E"/>
    <w:rsid w:val="00FA7479"/>
    <w:rsid w:val="00FA77A1"/>
    <w:rsid w:val="00FA77C8"/>
    <w:rsid w:val="00FA7A53"/>
    <w:rsid w:val="00FB0104"/>
    <w:rsid w:val="00FB0175"/>
    <w:rsid w:val="00FB0270"/>
    <w:rsid w:val="00FB08EE"/>
    <w:rsid w:val="00FB0A3D"/>
    <w:rsid w:val="00FB0E1D"/>
    <w:rsid w:val="00FB112F"/>
    <w:rsid w:val="00FB19E2"/>
    <w:rsid w:val="00FB2198"/>
    <w:rsid w:val="00FB261D"/>
    <w:rsid w:val="00FB3351"/>
    <w:rsid w:val="00FB3464"/>
    <w:rsid w:val="00FB3890"/>
    <w:rsid w:val="00FB38CF"/>
    <w:rsid w:val="00FB3A02"/>
    <w:rsid w:val="00FB3DC0"/>
    <w:rsid w:val="00FB3F6F"/>
    <w:rsid w:val="00FB430B"/>
    <w:rsid w:val="00FB4A5E"/>
    <w:rsid w:val="00FB50A3"/>
    <w:rsid w:val="00FB53E2"/>
    <w:rsid w:val="00FB5EFC"/>
    <w:rsid w:val="00FB5F0B"/>
    <w:rsid w:val="00FB76E7"/>
    <w:rsid w:val="00FC001C"/>
    <w:rsid w:val="00FC0514"/>
    <w:rsid w:val="00FC0A2B"/>
    <w:rsid w:val="00FC0E3B"/>
    <w:rsid w:val="00FC0F89"/>
    <w:rsid w:val="00FC122B"/>
    <w:rsid w:val="00FC1886"/>
    <w:rsid w:val="00FC20E9"/>
    <w:rsid w:val="00FC283C"/>
    <w:rsid w:val="00FC2A11"/>
    <w:rsid w:val="00FC2AC1"/>
    <w:rsid w:val="00FC3D7C"/>
    <w:rsid w:val="00FC4073"/>
    <w:rsid w:val="00FC4300"/>
    <w:rsid w:val="00FC45F9"/>
    <w:rsid w:val="00FC483E"/>
    <w:rsid w:val="00FC4A20"/>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1DE7"/>
    <w:rsid w:val="00FD1F24"/>
    <w:rsid w:val="00FD303D"/>
    <w:rsid w:val="00FD3703"/>
    <w:rsid w:val="00FD39BD"/>
    <w:rsid w:val="00FD39CB"/>
    <w:rsid w:val="00FD3B61"/>
    <w:rsid w:val="00FD3BF3"/>
    <w:rsid w:val="00FD4581"/>
    <w:rsid w:val="00FD490F"/>
    <w:rsid w:val="00FD4AFC"/>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407"/>
    <w:rsid w:val="00FE1467"/>
    <w:rsid w:val="00FE161C"/>
    <w:rsid w:val="00FE24D9"/>
    <w:rsid w:val="00FE2655"/>
    <w:rsid w:val="00FE2FB2"/>
    <w:rsid w:val="00FE3605"/>
    <w:rsid w:val="00FE37D7"/>
    <w:rsid w:val="00FE3C63"/>
    <w:rsid w:val="00FE3EC0"/>
    <w:rsid w:val="00FE40BA"/>
    <w:rsid w:val="00FE4340"/>
    <w:rsid w:val="00FE4615"/>
    <w:rsid w:val="00FE4620"/>
    <w:rsid w:val="00FE47F7"/>
    <w:rsid w:val="00FE4944"/>
    <w:rsid w:val="00FE4BD0"/>
    <w:rsid w:val="00FE4D5A"/>
    <w:rsid w:val="00FE4F87"/>
    <w:rsid w:val="00FE578E"/>
    <w:rsid w:val="00FE58F7"/>
    <w:rsid w:val="00FE5F10"/>
    <w:rsid w:val="00FE5FFF"/>
    <w:rsid w:val="00FE6B85"/>
    <w:rsid w:val="00FE6D22"/>
    <w:rsid w:val="00FE734C"/>
    <w:rsid w:val="00FE7535"/>
    <w:rsid w:val="00FE7583"/>
    <w:rsid w:val="00FE776F"/>
    <w:rsid w:val="00FE7C1D"/>
    <w:rsid w:val="00FF008D"/>
    <w:rsid w:val="00FF02E8"/>
    <w:rsid w:val="00FF0BF8"/>
    <w:rsid w:val="00FF133E"/>
    <w:rsid w:val="00FF134D"/>
    <w:rsid w:val="00FF15CE"/>
    <w:rsid w:val="00FF198F"/>
    <w:rsid w:val="00FF1DBC"/>
    <w:rsid w:val="00FF2242"/>
    <w:rsid w:val="00FF274E"/>
    <w:rsid w:val="00FF2F8C"/>
    <w:rsid w:val="00FF3372"/>
    <w:rsid w:val="00FF35CA"/>
    <w:rsid w:val="00FF3741"/>
    <w:rsid w:val="00FF3B1A"/>
    <w:rsid w:val="00FF3D69"/>
    <w:rsid w:val="00FF42EC"/>
    <w:rsid w:val="00FF491B"/>
    <w:rsid w:val="00FF4949"/>
    <w:rsid w:val="00FF4CAC"/>
    <w:rsid w:val="00FF4E97"/>
    <w:rsid w:val="00FF4EE8"/>
    <w:rsid w:val="00FF5249"/>
    <w:rsid w:val="00FF5A7A"/>
    <w:rsid w:val="00FF65BB"/>
    <w:rsid w:val="00FF6611"/>
    <w:rsid w:val="00FF7167"/>
    <w:rsid w:val="00FF7424"/>
    <w:rsid w:val="00FF7466"/>
    <w:rsid w:val="00FF7651"/>
    <w:rsid w:val="00FF7713"/>
    <w:rsid w:val="00FF7882"/>
    <w:rsid w:val="00FF7AB7"/>
    <w:rsid w:val="00FF7DD8"/>
    <w:rsid w:val="00FF7E68"/>
    <w:rsid w:val="00FF7FC0"/>
    <w:rsid w:val="54C75C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sz w:val="24"/>
      <w:szCs w:val="24"/>
      <w:lang w:val="ru-RU" w:eastAsia="ru-RU" w:bidi="ar-SA"/>
    </w:rPr>
  </w:style>
  <w:style w:type="paragraph" w:styleId="2">
    <w:name w:val="heading 7"/>
    <w:basedOn w:val="1"/>
    <w:next w:val="1"/>
    <w:link w:val="58"/>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9"/>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character" w:customStyle="1" w:styleId="58">
    <w:name w:val="Заголовок 7 Знак"/>
    <w:link w:val="2"/>
    <w:uiPriority w:val="0"/>
    <w:rPr>
      <w:b/>
      <w:sz w:val="28"/>
      <w:szCs w:val="24"/>
      <w:lang w:eastAsia="ar-SA"/>
    </w:rPr>
  </w:style>
  <w:style w:type="character" w:customStyle="1" w:styleId="59">
    <w:name w:val="Основной текст Знак"/>
    <w:link w:val="11"/>
    <w:uiPriority w:val="0"/>
    <w:rPr>
      <w:sz w:val="24"/>
      <w:szCs w:val="24"/>
      <w:lang w:eastAsia="ar-SA"/>
    </w:rPr>
  </w:style>
  <w:style w:type="paragraph" w:styleId="60">
    <w:name w:val="No Spacing"/>
    <w:qFormat/>
    <w:uiPriority w:val="1"/>
    <w:rPr>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16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131</Pages>
  <Words>41409</Words>
  <Characters>236032</Characters>
  <Lines>1966</Lines>
  <Paragraphs>553</Paragraphs>
  <TotalTime>2</TotalTime>
  <ScaleCrop>false</ScaleCrop>
  <LinksUpToDate>false</LinksUpToDate>
  <CharactersWithSpaces>276888</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2023-04-26T06:33:00Z</dcterms:created>
  <dc:creator>Матвеева</dc:creator>
  <cp:lastModifiedBy>petrov_sv</cp:lastModifiedBy>
  <cp:lastPrinted>2023-04-20T07:27:00Z</cp:lastPrinted>
  <dcterms:modified xsi:type="dcterms:W3CDTF">2023-04-27T04:27:55Z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0B2310570ED348528DEA2D332F6214C5</vt:lpwstr>
  </property>
</Properties>
</file>