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F6" w:rsidRPr="007C107D" w:rsidRDefault="00C065F6" w:rsidP="003B2EF6">
      <w:pPr>
        <w:rPr>
          <w:sz w:val="28"/>
          <w:szCs w:val="28"/>
        </w:rPr>
      </w:pPr>
      <w:bookmarkStart w:id="0" w:name="_GoBack"/>
      <w:bookmarkEnd w:id="0"/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C065F6" w:rsidRDefault="00C065F6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A94381">
        <w:rPr>
          <w:sz w:val="28"/>
          <w:szCs w:val="28"/>
        </w:rPr>
        <w:t>Строку</w:t>
      </w:r>
      <w:r w:rsidR="00A511A8">
        <w:rPr>
          <w:sz w:val="28"/>
          <w:szCs w:val="28"/>
        </w:rPr>
        <w:t xml:space="preserve"> </w:t>
      </w:r>
      <w:r w:rsidR="00C138E1">
        <w:rPr>
          <w:sz w:val="28"/>
          <w:szCs w:val="28"/>
        </w:rPr>
        <w:t xml:space="preserve">9 </w:t>
      </w:r>
      <w:r w:rsidR="00A94381">
        <w:rPr>
          <w:sz w:val="28"/>
          <w:szCs w:val="28"/>
        </w:rPr>
        <w:t>р</w:t>
      </w:r>
      <w:r w:rsidRPr="00025A21">
        <w:rPr>
          <w:sz w:val="28"/>
          <w:szCs w:val="28"/>
        </w:rPr>
        <w:t xml:space="preserve">аздела </w:t>
      </w:r>
      <w:r w:rsidR="00A511A8"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 w:rsidR="00434F2F">
        <w:rPr>
          <w:sz w:val="28"/>
          <w:szCs w:val="28"/>
        </w:rPr>
        <w:t>,</w:t>
      </w:r>
      <w:r w:rsidR="009457DC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изложить в следующей редакции:</w:t>
      </w:r>
    </w:p>
    <w:p w:rsidR="007A48FF" w:rsidRPr="00025A21" w:rsidRDefault="00C138E1" w:rsidP="00FD4647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77"/>
      </w:tblGrid>
      <w:tr w:rsidR="00484DB2" w:rsidRPr="00A70187" w:rsidTr="00A7018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</w:t>
            </w:r>
            <w:r w:rsidR="00020B98">
              <w:rPr>
                <w:color w:val="000000"/>
                <w:sz w:val="28"/>
                <w:szCs w:val="28"/>
              </w:rPr>
              <w:t xml:space="preserve"> и ассигнования из областного бюджета Ульяновской области.</w:t>
            </w:r>
          </w:p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9E7CA0">
              <w:rPr>
                <w:color w:val="000000"/>
                <w:sz w:val="28"/>
                <w:szCs w:val="28"/>
              </w:rPr>
              <w:t xml:space="preserve">составляет </w:t>
            </w:r>
            <w:r w:rsidRPr="009E7CA0">
              <w:rPr>
                <w:b/>
                <w:color w:val="000000"/>
                <w:sz w:val="28"/>
                <w:szCs w:val="28"/>
              </w:rPr>
              <w:t>1</w:t>
            </w:r>
            <w:r w:rsidR="00FD4647">
              <w:rPr>
                <w:b/>
                <w:color w:val="000000"/>
                <w:sz w:val="28"/>
                <w:szCs w:val="28"/>
              </w:rPr>
              <w:t>6</w:t>
            </w:r>
            <w:r w:rsidR="00020B98">
              <w:rPr>
                <w:b/>
                <w:color w:val="000000"/>
                <w:sz w:val="28"/>
                <w:szCs w:val="28"/>
              </w:rPr>
              <w:t>5</w:t>
            </w:r>
            <w:r w:rsidRPr="009E7CA0">
              <w:rPr>
                <w:b/>
                <w:color w:val="000000"/>
                <w:sz w:val="28"/>
                <w:szCs w:val="28"/>
              </w:rPr>
              <w:t> </w:t>
            </w:r>
            <w:r w:rsidR="00020B98">
              <w:rPr>
                <w:b/>
                <w:color w:val="000000"/>
                <w:sz w:val="28"/>
                <w:szCs w:val="28"/>
              </w:rPr>
              <w:t>235</w:t>
            </w:r>
            <w:r w:rsidRPr="009E7CA0">
              <w:rPr>
                <w:b/>
                <w:color w:val="000000"/>
                <w:sz w:val="28"/>
                <w:szCs w:val="28"/>
              </w:rPr>
              <w:t>,</w:t>
            </w:r>
            <w:r w:rsidR="00020B98">
              <w:rPr>
                <w:b/>
                <w:color w:val="000000"/>
                <w:sz w:val="28"/>
                <w:szCs w:val="28"/>
              </w:rPr>
              <w:t>92362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020B98" w:rsidRPr="009E7CA0" w:rsidRDefault="00020B9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города: - </w:t>
            </w:r>
            <w:r w:rsidRPr="00AC7527">
              <w:rPr>
                <w:i/>
                <w:color w:val="000000"/>
                <w:sz w:val="28"/>
                <w:szCs w:val="28"/>
              </w:rPr>
              <w:t>163 </w:t>
            </w:r>
            <w:r w:rsidR="00E3203B">
              <w:rPr>
                <w:i/>
                <w:color w:val="000000"/>
                <w:sz w:val="28"/>
                <w:szCs w:val="28"/>
              </w:rPr>
              <w:t>645</w:t>
            </w:r>
            <w:r w:rsidRPr="00AC7527">
              <w:rPr>
                <w:i/>
                <w:color w:val="000000"/>
                <w:sz w:val="28"/>
                <w:szCs w:val="28"/>
              </w:rPr>
              <w:t>,</w:t>
            </w:r>
            <w:r w:rsidR="00E3203B">
              <w:rPr>
                <w:i/>
                <w:color w:val="000000"/>
                <w:sz w:val="28"/>
                <w:szCs w:val="28"/>
              </w:rPr>
              <w:t>9602</w:t>
            </w:r>
            <w:r w:rsidR="00641AFD">
              <w:rPr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тыс. руб., в том числе: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 w:rsidR="00FD4647">
              <w:rPr>
                <w:color w:val="000000"/>
                <w:sz w:val="28"/>
                <w:szCs w:val="28"/>
              </w:rPr>
              <w:t>32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 w:rsidR="00E3203B">
              <w:rPr>
                <w:color w:val="000000"/>
                <w:sz w:val="28"/>
                <w:szCs w:val="28"/>
              </w:rPr>
              <w:t>235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 w:rsidR="00E3203B">
              <w:rPr>
                <w:color w:val="000000"/>
                <w:sz w:val="28"/>
                <w:szCs w:val="28"/>
              </w:rPr>
              <w:t>2582</w:t>
            </w:r>
            <w:r w:rsidR="00641AFD"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2026 год – 16 075,00000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2027 год – 24 806,21700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Default="00A511A8" w:rsidP="00A511A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</w:t>
            </w:r>
            <w:r w:rsidR="00C41A0C">
              <w:rPr>
                <w:color w:val="000000"/>
                <w:sz w:val="28"/>
                <w:szCs w:val="28"/>
              </w:rPr>
              <w:t>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lastRenderedPageBreak/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020B98" w:rsidRDefault="00020B98" w:rsidP="00020B9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E3203B" w:rsidRDefault="00E3203B" w:rsidP="00E320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дополнительных средств в виде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</w:t>
            </w:r>
            <w:r w:rsidR="00432C07">
              <w:rPr>
                <w:color w:val="000000"/>
                <w:sz w:val="28"/>
                <w:szCs w:val="28"/>
              </w:rPr>
              <w:t>в том числе:</w:t>
            </w:r>
          </w:p>
          <w:p w:rsidR="00432C07" w:rsidRPr="009E7CA0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32C07" w:rsidRPr="009E7CA0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432C07" w:rsidRPr="00435321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432C07" w:rsidRPr="00435321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432C07" w:rsidRPr="00435321" w:rsidRDefault="00432C07" w:rsidP="00432C0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432C07" w:rsidRPr="00025A21" w:rsidRDefault="00432C07" w:rsidP="00432C0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138E1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432C07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C138E1" w:rsidRPr="003A599A">
        <w:rPr>
          <w:bCs/>
          <w:spacing w:val="-3"/>
          <w:sz w:val="28"/>
          <w:szCs w:val="28"/>
        </w:rPr>
        <w:t>Приложение</w:t>
      </w:r>
      <w:r w:rsidR="00C138E1"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3</w:t>
      </w:r>
      <w:r w:rsidR="00C138E1">
        <w:rPr>
          <w:bCs/>
          <w:spacing w:val="-3"/>
          <w:sz w:val="28"/>
          <w:szCs w:val="28"/>
        </w:rPr>
        <w:t xml:space="preserve"> </w:t>
      </w:r>
      <w:r w:rsidR="00C138E1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C138E1">
        <w:rPr>
          <w:bCs/>
          <w:spacing w:val="-3"/>
          <w:sz w:val="28"/>
          <w:szCs w:val="28"/>
        </w:rPr>
        <w:t xml:space="preserve"> № </w:t>
      </w:r>
      <w:r w:rsidR="00A651A2">
        <w:rPr>
          <w:bCs/>
          <w:spacing w:val="-3"/>
          <w:sz w:val="28"/>
          <w:szCs w:val="28"/>
        </w:rPr>
        <w:t>1</w:t>
      </w:r>
      <w:r w:rsidR="00C138E1">
        <w:rPr>
          <w:bCs/>
          <w:spacing w:val="-3"/>
          <w:sz w:val="28"/>
          <w:szCs w:val="28"/>
        </w:rPr>
        <w:t xml:space="preserve"> к настоящему постановлению</w:t>
      </w:r>
      <w:r w:rsidR="00C138E1"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>возложить на Первого заместителя Главы города 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C065F6" w:rsidRDefault="00941579" w:rsidP="00432C0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r w:rsidR="00ED1EFC">
        <w:rPr>
          <w:sz w:val="28"/>
          <w:szCs w:val="28"/>
        </w:rPr>
        <w:t>С.А.Сандрюков</w:t>
      </w:r>
    </w:p>
    <w:p w:rsidR="00432C07" w:rsidRPr="005C5553" w:rsidRDefault="00432C07" w:rsidP="00432C07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432C07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C065F6" w:rsidRPr="00DF0C29" w:rsidRDefault="008D5592" w:rsidP="00432C07">
      <w:pPr>
        <w:shd w:val="clear" w:color="auto" w:fill="FFFFFF"/>
        <w:spacing w:line="360" w:lineRule="auto"/>
        <w:ind w:right="-79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                                              </w:t>
      </w:r>
    </w:p>
    <w:sectPr w:rsidR="00C065F6" w:rsidRPr="00DF0C29" w:rsidSect="00AA6A05">
      <w:pgSz w:w="16838" w:h="11906" w:orient="landscape"/>
      <w:pgMar w:top="567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29" w:rsidRDefault="00807B29">
      <w:r>
        <w:separator/>
      </w:r>
    </w:p>
  </w:endnote>
  <w:endnote w:type="continuationSeparator" w:id="0">
    <w:p w:rsidR="00807B29" w:rsidRDefault="0080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29" w:rsidRDefault="00807B29">
      <w:r>
        <w:separator/>
      </w:r>
    </w:p>
  </w:footnote>
  <w:footnote w:type="continuationSeparator" w:id="0">
    <w:p w:rsidR="00807B29" w:rsidRDefault="00807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 w15:restartNumberingAfterBreak="0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 w15:restartNumberingAfterBreak="0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 w15:restartNumberingAfterBreak="0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 w15:restartNumberingAfterBreak="0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157C0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664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2C07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AFD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07B29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46AC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03D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4E39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51A2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203B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5CB8DF-AF01-49EA-9F07-4FF7F3A6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4E5D2-65D5-408A-94D9-F38E53D1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iT</cp:lastModifiedBy>
  <cp:revision>2</cp:revision>
  <cp:lastPrinted>2025-02-27T07:34:00Z</cp:lastPrinted>
  <dcterms:created xsi:type="dcterms:W3CDTF">2025-05-13T12:58:00Z</dcterms:created>
  <dcterms:modified xsi:type="dcterms:W3CDTF">2025-05-13T12:58:00Z</dcterms:modified>
</cp:coreProperties>
</file>