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62E68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</w:t>
      </w:r>
    </w:p>
    <w:p w14:paraId="21403A15">
      <w:pPr>
        <w:widowControl w:val="0"/>
        <w:suppressAutoHyphens/>
        <w:spacing w:after="0" w:line="240" w:lineRule="auto"/>
        <w:ind w:right="113"/>
        <w:jc w:val="right"/>
        <w:outlineLvl w:val="0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УТВЕРЖДАЮ</w:t>
      </w:r>
    </w:p>
    <w:p w14:paraId="51B37490">
      <w:pPr>
        <w:widowControl w:val="0"/>
        <w:suppressAutoHyphens/>
        <w:spacing w:after="0" w:line="240" w:lineRule="auto"/>
        <w:ind w:right="113"/>
        <w:jc w:val="right"/>
        <w:outlineLvl w:val="0"/>
        <w:rPr>
          <w:rFonts w:ascii="PT Astra Serif" w:hAnsi="PT Astra Serif" w:cs="Times New Roman"/>
          <w:b/>
          <w:sz w:val="26"/>
          <w:szCs w:val="26"/>
        </w:rPr>
      </w:pPr>
    </w:p>
    <w:p w14:paraId="4CE8821D">
      <w:pPr>
        <w:widowControl w:val="0"/>
        <w:suppressAutoHyphens/>
        <w:spacing w:after="0" w:line="240" w:lineRule="auto"/>
        <w:ind w:right="113"/>
        <w:jc w:val="right"/>
        <w:outlineLvl w:val="0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Глава муниципального образования</w:t>
      </w:r>
    </w:p>
    <w:p w14:paraId="489141E1">
      <w:pPr>
        <w:widowControl w:val="0"/>
        <w:suppressAutoHyphens/>
        <w:spacing w:after="0" w:line="240" w:lineRule="auto"/>
        <w:ind w:right="113"/>
        <w:jc w:val="right"/>
        <w:outlineLvl w:val="0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___________________ Ульяновской области</w:t>
      </w:r>
    </w:p>
    <w:p w14:paraId="627CC689">
      <w:pPr>
        <w:widowControl w:val="0"/>
        <w:suppressAutoHyphens/>
        <w:spacing w:after="0" w:line="240" w:lineRule="auto"/>
        <w:ind w:right="113"/>
        <w:jc w:val="right"/>
        <w:outlineLvl w:val="0"/>
        <w:rPr>
          <w:rFonts w:ascii="PT Astra Serif" w:hAnsi="PT Astra Serif" w:cs="Times New Roman"/>
          <w:b/>
          <w:sz w:val="26"/>
          <w:szCs w:val="26"/>
        </w:rPr>
      </w:pPr>
    </w:p>
    <w:p w14:paraId="2802F29A">
      <w:pPr>
        <w:widowControl w:val="0"/>
        <w:tabs>
          <w:tab w:val="left" w:pos="11057"/>
        </w:tabs>
        <w:suppressAutoHyphens/>
        <w:spacing w:after="0" w:line="240" w:lineRule="auto"/>
        <w:ind w:right="113"/>
        <w:jc w:val="right"/>
        <w:outlineLvl w:val="0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  ______________________________</w:t>
      </w:r>
    </w:p>
    <w:p w14:paraId="431FE979">
      <w:pPr>
        <w:spacing w:after="0" w:line="240" w:lineRule="auto"/>
        <w:ind w:right="113" w:firstLine="10773"/>
        <w:jc w:val="right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_______________2025 года</w:t>
      </w:r>
    </w:p>
    <w:p w14:paraId="5587E0BD">
      <w:pPr>
        <w:rPr>
          <w:rFonts w:ascii="PT Astra Serif" w:hAnsi="PT Astra Serif"/>
          <w:sz w:val="28"/>
          <w:szCs w:val="28"/>
        </w:rPr>
      </w:pPr>
    </w:p>
    <w:p w14:paraId="050C7BA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Программа проведения на территории муниципального образования «</w:t>
      </w:r>
      <w:r>
        <w:rPr>
          <w:rFonts w:hint="default" w:ascii="PT Astra Serif" w:hAnsi="PT Astra Serif"/>
          <w:b/>
          <w:sz w:val="28"/>
          <w:szCs w:val="28"/>
          <w:lang w:val="ru-RU"/>
        </w:rPr>
        <w:t>Город Димитровград</w:t>
      </w:r>
      <w:r>
        <w:rPr>
          <w:rFonts w:ascii="PT Astra Serif" w:hAnsi="PT Astra Serif"/>
          <w:b/>
          <w:sz w:val="28"/>
          <w:szCs w:val="28"/>
        </w:rPr>
        <w:t>» Ульяновской области акции «Финансовая грамотность – первый шаг. Финансовая культура – наше будущее» в 2025 году</w:t>
      </w:r>
    </w:p>
    <w:tbl>
      <w:tblPr>
        <w:tblStyle w:val="7"/>
        <w:tblW w:w="10150" w:type="dxa"/>
        <w:tblInd w:w="-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570"/>
        <w:gridCol w:w="2250"/>
        <w:gridCol w:w="3170"/>
        <w:gridCol w:w="2510"/>
      </w:tblGrid>
      <w:tr w14:paraId="2CC4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auto"/>
          </w:tcPr>
          <w:p w14:paraId="0A1358E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70" w:type="dxa"/>
            <w:tcBorders>
              <w:bottom w:val="single" w:color="auto" w:sz="4" w:space="0"/>
            </w:tcBorders>
            <w:shd w:val="clear" w:color="auto" w:fill="auto"/>
          </w:tcPr>
          <w:p w14:paraId="24BE304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50" w:type="dxa"/>
            <w:tcBorders>
              <w:bottom w:val="single" w:color="auto" w:sz="4" w:space="0"/>
            </w:tcBorders>
            <w:shd w:val="clear" w:color="auto" w:fill="auto"/>
          </w:tcPr>
          <w:p w14:paraId="7C27A81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3170" w:type="dxa"/>
          </w:tcPr>
          <w:p w14:paraId="6818370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2510" w:type="dxa"/>
            <w:shd w:val="clear" w:color="auto" w:fill="auto"/>
          </w:tcPr>
          <w:p w14:paraId="13C62E6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79393BF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42C0A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50" w:type="dxa"/>
            <w:tcBorders>
              <w:right w:val="single" w:color="auto" w:sz="4" w:space="0"/>
            </w:tcBorders>
            <w:shd w:val="clear" w:color="auto" w:fill="auto"/>
          </w:tcPr>
          <w:p w14:paraId="51B60267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BFB8C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12562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4AABA71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«Смешарики: Азбука финансовой грамотности»</w:t>
            </w:r>
          </w:p>
        </w:tc>
        <w:tc>
          <w:tcPr>
            <w:tcW w:w="2510" w:type="dxa"/>
            <w:shd w:val="clear" w:color="auto" w:fill="auto"/>
          </w:tcPr>
          <w:p w14:paraId="1948602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подготовительных групп </w:t>
            </w:r>
          </w:p>
        </w:tc>
      </w:tr>
      <w:tr w14:paraId="45289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50" w:type="dxa"/>
            <w:tcBorders>
              <w:right w:val="single" w:color="auto" w:sz="4" w:space="0"/>
            </w:tcBorders>
            <w:shd w:val="clear" w:color="auto" w:fill="auto"/>
          </w:tcPr>
          <w:p w14:paraId="28BFFB7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607A748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58B8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  <w:tcBorders>
              <w:left w:val="single" w:color="auto" w:sz="4" w:space="0"/>
            </w:tcBorders>
          </w:tcPr>
          <w:p w14:paraId="255F8AA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Настольно-печатная игра «Монополия»</w:t>
            </w:r>
          </w:p>
        </w:tc>
        <w:tc>
          <w:tcPr>
            <w:tcW w:w="2510" w:type="dxa"/>
            <w:shd w:val="clear" w:color="auto" w:fill="auto"/>
          </w:tcPr>
          <w:p w14:paraId="0712D9E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подготовительных групп </w:t>
            </w:r>
          </w:p>
        </w:tc>
      </w:tr>
      <w:tr w14:paraId="11F1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D94785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A471E6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9C906F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1ADEEC50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  <w:t>«Без труда нет жизни на Земле»</w:t>
            </w:r>
          </w:p>
        </w:tc>
        <w:tc>
          <w:tcPr>
            <w:tcW w:w="2510" w:type="dxa"/>
            <w:shd w:val="clear" w:color="auto" w:fill="auto"/>
          </w:tcPr>
          <w:p w14:paraId="6E5C757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Щитова С.В. – заместитель заведующего</w:t>
            </w:r>
          </w:p>
          <w:p w14:paraId="4E3056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6D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C4F4BA8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A1EC0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E3ABC4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290110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«Что такое деньги, откуда они берутся и зачем они нужны»</w:t>
            </w:r>
          </w:p>
        </w:tc>
        <w:tc>
          <w:tcPr>
            <w:tcW w:w="2510" w:type="dxa"/>
            <w:shd w:val="clear" w:color="auto" w:fill="auto"/>
          </w:tcPr>
          <w:p w14:paraId="4EE0D8C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О.Г. – старший воспитатель</w:t>
            </w:r>
          </w:p>
          <w:p w14:paraId="6C38E21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38F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3C9554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0B998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157DBE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702C6EE8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«Покупаем, продаем, обмениваем»</w:t>
            </w:r>
          </w:p>
        </w:tc>
        <w:tc>
          <w:tcPr>
            <w:tcW w:w="2510" w:type="dxa"/>
            <w:shd w:val="clear" w:color="auto" w:fill="auto"/>
          </w:tcPr>
          <w:p w14:paraId="48E3A6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Щитова С.В. – заместитель заведующего</w:t>
            </w:r>
          </w:p>
        </w:tc>
      </w:tr>
      <w:tr w14:paraId="1FAF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D2509E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96A255">
            <w:pPr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22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F18B2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6FC6DE8C">
            <w:pPr>
              <w:pStyle w:val="6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«Бюджет семьи».</w:t>
            </w:r>
          </w:p>
        </w:tc>
        <w:tc>
          <w:tcPr>
            <w:tcW w:w="2510" w:type="dxa"/>
            <w:shd w:val="clear" w:color="auto" w:fill="auto"/>
          </w:tcPr>
          <w:p w14:paraId="2B64196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Пороткина В.Ф. – заместитель заведующего</w:t>
            </w:r>
          </w:p>
        </w:tc>
      </w:tr>
      <w:tr w14:paraId="7073B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1B6F27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</w:tcBorders>
            <w:shd w:val="clear" w:color="auto" w:fill="auto"/>
          </w:tcPr>
          <w:p w14:paraId="28DF709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12-16.05.2025 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shd w:val="clear" w:color="auto" w:fill="auto"/>
          </w:tcPr>
          <w:p w14:paraId="7B0E940E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6B12A0D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«Банк»: устройство учреждения, его функции, профессии работников банка.</w:t>
            </w:r>
          </w:p>
        </w:tc>
        <w:tc>
          <w:tcPr>
            <w:tcW w:w="2510" w:type="dxa"/>
            <w:shd w:val="clear" w:color="auto" w:fill="auto"/>
          </w:tcPr>
          <w:p w14:paraId="5DF9B96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подготовительных групп </w:t>
            </w:r>
          </w:p>
        </w:tc>
      </w:tr>
      <w:tr w14:paraId="053E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36B1A66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4D1A95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19-23.05.2025</w:t>
            </w:r>
          </w:p>
        </w:tc>
        <w:tc>
          <w:tcPr>
            <w:tcW w:w="2250" w:type="dxa"/>
            <w:shd w:val="clear" w:color="auto" w:fill="auto"/>
          </w:tcPr>
          <w:p w14:paraId="388E9E7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1A8E66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Экономический  квест- игра: «Страна Экономика»</w:t>
            </w:r>
          </w:p>
          <w:p w14:paraId="7B8335E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14:paraId="06CEC8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старших подготовительных групп </w:t>
            </w:r>
          </w:p>
        </w:tc>
      </w:tr>
      <w:tr w14:paraId="55B0D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2C9CCE8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443252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5FF11572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39F448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«Путешествие денежки»</w:t>
            </w:r>
          </w:p>
          <w:p w14:paraId="6595DF0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поисках клада</w:t>
            </w:r>
          </w:p>
        </w:tc>
        <w:tc>
          <w:tcPr>
            <w:tcW w:w="2510" w:type="dxa"/>
            <w:shd w:val="clear" w:color="auto" w:fill="auto"/>
          </w:tcPr>
          <w:p w14:paraId="42F8712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Воспитатели старших подготовительных групп </w:t>
            </w:r>
          </w:p>
        </w:tc>
      </w:tr>
      <w:tr w14:paraId="0AAA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CFE50D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066EE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60AE455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211858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финансовой грамотности» и «История возникновения денег».</w:t>
            </w:r>
          </w:p>
        </w:tc>
        <w:tc>
          <w:tcPr>
            <w:tcW w:w="2510" w:type="dxa"/>
            <w:shd w:val="clear" w:color="auto" w:fill="auto"/>
          </w:tcPr>
          <w:p w14:paraId="41688A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 старших подготовительных групп </w:t>
            </w:r>
          </w:p>
        </w:tc>
      </w:tr>
      <w:tr w14:paraId="42A5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151EB6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14:paraId="7B8AC4C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12.05.2025-16.05.2025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25DC5BC5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66E96F8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F5CC44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Игры финансового содержания «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Покупки волчонка», «Шаги к успеху»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3638E06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</w:tc>
      </w:tr>
      <w:tr w14:paraId="163C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341D35D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2A9F060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0FDBC9A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362EFD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Познавательные занятия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«Все профессии важны»,</w:t>
            </w:r>
          </w:p>
        </w:tc>
        <w:tc>
          <w:tcPr>
            <w:tcW w:w="2510" w:type="dxa"/>
            <w:vMerge w:val="continue"/>
            <w:shd w:val="clear" w:color="auto" w:fill="auto"/>
            <w:vAlign w:val="center"/>
          </w:tcPr>
          <w:p w14:paraId="372C8EE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907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B26AE59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0C91DFE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69BCFA5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2529542E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финансового содержания  «Супермаркет" «Семья», «Путешествия»</w:t>
            </w:r>
          </w:p>
        </w:tc>
        <w:tc>
          <w:tcPr>
            <w:tcW w:w="2510" w:type="dxa"/>
            <w:vMerge w:val="continue"/>
            <w:shd w:val="clear" w:color="auto" w:fill="auto"/>
            <w:vAlign w:val="center"/>
          </w:tcPr>
          <w:p w14:paraId="20E6EF8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70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858399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14:paraId="5FD0DA8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19.05.2025-23.05.2025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42046D86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33B55BD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1C86FCA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Настольные игры финансового содержания</w:t>
            </w:r>
          </w:p>
          <w:p w14:paraId="59D55699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«Семейный бюджет», «Где хранятся деньги»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6796C4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  <w:p w14:paraId="474D651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C0A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C1E6BD6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675325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3C953BB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39D61F55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Рассматривание коллекции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: «Нумизматика». 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0776EB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532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DED1E5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2EA607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7686EDA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B673FFD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Познавательные занятия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«Все профессии важны»,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2CFD3D5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053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8F60EF7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14:paraId="25E1A29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26.05.2025-30.05.2025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195E3F75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7AC3E5C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100D693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Рисование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: «Мои деньги», оригами «Кошелёк»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07EEE9D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</w:tc>
      </w:tr>
      <w:tr w14:paraId="77FC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9289FD3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4466584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05F1EBB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B133E01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Выпуск газеты для родителей «Доходы-расходы». 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1648F03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F81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D619FF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23F8099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4725114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3F2987B5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Дидактические игры «Собери из частей», «Чего не стало?», «Кому что нужно?», «Шаги к успеху»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1F0D318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90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4AF9C77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14:paraId="17AFD06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1FF96614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0FF77FE4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5D8D74C2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образовательные мероприятия и культурные практики в рамках освоения парциальной программы «Приключения кота Белобока или экономика для малышей».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0B16A48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17F5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008A4D0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4957BF3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tcBorders/>
            <w:shd w:val="clear" w:color="auto" w:fill="auto"/>
          </w:tcPr>
          <w:p w14:paraId="7F87567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10CC5C4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Круги рефлексии  (общения). </w:t>
            </w:r>
          </w:p>
          <w:p w14:paraId="7EAABB9D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Темы для обсуждения: «Мои домашние обязанности», « Трудиться полезно?», «Что создается трудом человека?»  «Что будет, если человек перестанет трудиться?»                                               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80A9DA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D4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3A14F22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39245D6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tcBorders/>
            <w:shd w:val="clear" w:color="auto" w:fill="auto"/>
          </w:tcPr>
          <w:p w14:paraId="2A74208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DA26B06">
            <w:pPr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Сюжетно-ролевые игры на производственную тематику (производство товаров, предоставление услуг, творческий труд).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8FA50F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5A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88F2E3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3B69C4B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14.05.2025</w:t>
            </w:r>
          </w:p>
        </w:tc>
        <w:tc>
          <w:tcPr>
            <w:tcW w:w="2250" w:type="dxa"/>
            <w:shd w:val="clear" w:color="auto" w:fill="auto"/>
          </w:tcPr>
          <w:p w14:paraId="65633989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093CFA65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1DC2F71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 общем о деньгах» на формирование и закрепление у детей представление о деньгах как о мере стоимости, средстве платежа и накоплений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679BC3D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Янкова Ольга Александровна, зам.зав. по УВР,</w:t>
            </w:r>
          </w:p>
          <w:p w14:paraId="5DCF3C9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4212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690E97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1778C8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21.05.2025</w:t>
            </w:r>
          </w:p>
        </w:tc>
        <w:tc>
          <w:tcPr>
            <w:tcW w:w="2250" w:type="dxa"/>
            <w:shd w:val="clear" w:color="auto" w:fill="auto"/>
          </w:tcPr>
          <w:p w14:paraId="1772679A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6A9CABB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D738C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сказки Б.В. Минина «Доверчивый Зайчик» по обучению детей финансовой безопасности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0C06F6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CF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8C32E9E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7DCCC5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31984F2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389FEEC0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>Стендовая консультация, интернет-консультация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сети «ВКонтакте»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«Как научить ребенка делать покупки с умом»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5EC92B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069C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4D36392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7184714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4CC6088D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6ABC8AF6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4261C9B7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0FA31E9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66A636AD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69EC6D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000000"/>
                <w:sz w:val="28"/>
                <w:szCs w:val="28"/>
              </w:rPr>
              <w:t>Игра 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  <w:t xml:space="preserve"> «Юные финансисты»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174BDEF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воспитатель: Коненкова Наталья Михайловна</w:t>
            </w:r>
          </w:p>
        </w:tc>
      </w:tr>
      <w:tr w14:paraId="4769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CA44A16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50AEB1B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4F8B2BC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3AE5620B">
            <w:pPr>
              <w:ind w:firstLine="0"/>
              <w:jc w:val="left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Проведение сюжетно-ролевых игр, моделирующих жизненные ситуации: «Банк»,  «Суперм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аркет»,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«Рекламное агентство «Знайка»,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«Ярмарка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3B31DBE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39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701E6C8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4D16B86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7B11724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733BEEB">
            <w:pPr>
              <w:ind w:firstLine="0"/>
              <w:jc w:val="left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Беседа  «Банкноты прошлого и настоящего»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20DA0D4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DD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AE2488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66C9A3B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5A15A0D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191336C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  <w:t>Просмотр  сказок экономического содержания</w:t>
            </w:r>
          </w:p>
          <w:p w14:paraId="745A81D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  <w:t>К.Чуковский «Муха-цокотуха», индийская народная сказка «Золотая антилопа»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1BFC8B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5C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ED93BA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5AAB0E1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6693F85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B3A4FE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0306E18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32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B9682C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58AC30C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7B4F0AD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restart"/>
            <w:shd w:val="clear" w:color="auto" w:fill="auto"/>
          </w:tcPr>
          <w:p w14:paraId="4E08D00B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65546401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4141BB6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2564E0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Викторина по экономическому воспитанию для детей «Путешествие в денежную страну»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7BEBE88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19376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80E11E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3B22E0F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6129E23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188E540">
            <w:pPr>
              <w:shd w:val="clear" w:color="auto" w:fill="FFFFFF"/>
              <w:ind w:firstLine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Консультация для родителей «Учим детей финансовой грамотности  вместе»</w:t>
            </w:r>
          </w:p>
          <w:p w14:paraId="74BA5A29">
            <w:pPr>
              <w:ind w:firstLine="0"/>
              <w:jc w:val="left"/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vMerge w:val="continue"/>
            <w:shd w:val="clear" w:color="auto" w:fill="auto"/>
          </w:tcPr>
          <w:p w14:paraId="7D26196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7D4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9DF381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4B9DE7A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30C5C9F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F94112C">
            <w:pPr>
              <w:shd w:val="clear" w:color="auto" w:fill="FFFFFF"/>
              <w:ind w:firstLine="0"/>
              <w:jc w:val="left"/>
              <w:textAlignment w:val="baseline"/>
              <w:outlineLvl w:val="0"/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Развивающее занятие с детьми «Семейный бюджет и расходы семьи»</w:t>
            </w:r>
          </w:p>
          <w:p w14:paraId="66BC42BA">
            <w:pPr>
              <w:ind w:firstLine="0"/>
              <w:jc w:val="left"/>
              <w:rPr>
                <w:rFonts w:ascii="Times New Roman" w:hAnsi="Times New Roman" w:eastAsia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510" w:type="dxa"/>
            <w:vMerge w:val="continue"/>
            <w:shd w:val="clear" w:color="auto" w:fill="auto"/>
          </w:tcPr>
          <w:p w14:paraId="3F30EAC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D3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28CAE23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14:paraId="6C4FB87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6DAC60D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481E7E4F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1D7F94F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мероприятия в старших группах:  «Что такое кредит? Правила кредитования»,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577F30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7E798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55AB2D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4E61BD0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53E411D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77D1121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просмотром презентаций на тему: «Семейный бюджет: планируем, экономим, тратим»</w:t>
            </w:r>
          </w:p>
          <w:p w14:paraId="79DE2B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мероприятия в подготовительных группах: 1. «Что такое сбережения? Понятие «Долгосрочные сбережения»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317760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23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563961E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25DC05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514381B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757D868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Квест-игра: «Семейный бюджет: планируем, экономим, тратим»и маркетинга (аппликация)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3669BA1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3F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D2C402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4A59AF2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20.05.2025</w:t>
            </w:r>
          </w:p>
          <w:p w14:paraId="31B9A3F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23EB3EA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7D5B02E6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1E609D2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Раздача памяток, буклетов «Финансовая грамотность. Влияние дидактических игр на экономическое развитие дошкольников»работ «Учимся беречь энергию»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6F95816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5FF70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A7E082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1757C43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2250" w:type="dxa"/>
            <w:shd w:val="clear" w:color="auto" w:fill="auto"/>
          </w:tcPr>
          <w:p w14:paraId="502732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BD7E33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«Поиск сокровищ пирата Финансиста»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186355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CD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3771970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61F476A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  <w:p w14:paraId="5346ED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75BBC1EF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88FDBE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мультфильма «Развлечёба. Финансовая грамотность. Про карманные деньги»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18256EA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4790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DDDD0F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17A76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  <w:p w14:paraId="021D363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5225024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F5D960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«Хочу и могу». Мини-постановка, в которой дети учатся различать понятия «хочу» и «могу».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64647A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37B7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20EABE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B5C9B2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  <w:tc>
          <w:tcPr>
            <w:tcW w:w="2250" w:type="dxa"/>
            <w:shd w:val="clear" w:color="auto" w:fill="auto"/>
          </w:tcPr>
          <w:p w14:paraId="786A2B5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14CCD2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2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Занятие по финансовой грамотности для детей подготовительной группы «Буратино и его монетки»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0C57DF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EA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194026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5DC977B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7852D2B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A16B148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493236FA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42BE5652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месяца «Учимся планировать»</w:t>
            </w:r>
          </w:p>
          <w:p w14:paraId="005CD9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и обсуждаем рассказы, сказки, пословицы и поговорки.</w:t>
            </w:r>
          </w:p>
          <w:p w14:paraId="7A449F6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на тему «Наше богатство»</w:t>
            </w:r>
          </w:p>
        </w:tc>
        <w:tc>
          <w:tcPr>
            <w:tcW w:w="2510" w:type="dxa"/>
            <w:shd w:val="clear" w:color="auto" w:fill="auto"/>
          </w:tcPr>
          <w:p w14:paraId="10AC2A4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5457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A83D24E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761F0A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  <w:p w14:paraId="5B0711A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0B5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F40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4114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96BB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49E8E703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346F50B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задачи по теме «Не все продаётся и покупается» по рассказам В. Сухомлинского</w:t>
            </w:r>
          </w:p>
          <w:p w14:paraId="16E45DA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«Котлетка – как камень»</w:t>
            </w:r>
          </w:p>
          <w:p w14:paraId="72BD0B3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«Мишин велосипед»</w:t>
            </w:r>
          </w:p>
        </w:tc>
        <w:tc>
          <w:tcPr>
            <w:tcW w:w="2510" w:type="dxa"/>
            <w:shd w:val="clear" w:color="auto" w:fill="auto"/>
          </w:tcPr>
          <w:p w14:paraId="2DDD2FA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1869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F4276D9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703955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24D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  <w:p w14:paraId="04D9EF6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2DC55033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244118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Рассуждаем и решаем по темам «Хочу купить все!», «Наше богатство», «Жадность»</w:t>
            </w:r>
          </w:p>
        </w:tc>
        <w:tc>
          <w:tcPr>
            <w:tcW w:w="2510" w:type="dxa"/>
            <w:shd w:val="clear" w:color="auto" w:fill="auto"/>
          </w:tcPr>
          <w:p w14:paraId="2990E48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34E8B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5892688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59E4831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  <w:p w14:paraId="31D2709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544C8DD9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7070B95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занятие «Что нельзя купить»</w:t>
            </w:r>
          </w:p>
          <w:p w14:paraId="4695E26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занятие «Изображаем щедрость и жадность»</w:t>
            </w:r>
          </w:p>
        </w:tc>
        <w:tc>
          <w:tcPr>
            <w:tcW w:w="2510" w:type="dxa"/>
            <w:shd w:val="clear" w:color="auto" w:fill="auto"/>
          </w:tcPr>
          <w:p w14:paraId="4CF54B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0243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C84329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455B43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  <w:p w14:paraId="5E30D3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54BB7F47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10EEF3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Мини-спектакль «Щедрый бедности не знает»</w:t>
            </w:r>
          </w:p>
          <w:p w14:paraId="15A4BBF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Мини-спектакль «Бережливые друзья»</w:t>
            </w:r>
          </w:p>
        </w:tc>
        <w:tc>
          <w:tcPr>
            <w:tcW w:w="2510" w:type="dxa"/>
            <w:shd w:val="clear" w:color="auto" w:fill="auto"/>
          </w:tcPr>
          <w:p w14:paraId="0C4959A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6C16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8B23B40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13871D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6ABB0FE5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37F74A7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«Богатство и бедность</w:t>
            </w:r>
          </w:p>
        </w:tc>
        <w:tc>
          <w:tcPr>
            <w:tcW w:w="2510" w:type="dxa"/>
            <w:shd w:val="clear" w:color="auto" w:fill="auto"/>
          </w:tcPr>
          <w:p w14:paraId="406F11F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Зам.зав.по УВР Алексеева Н.В., старший воспитатель Герасимова Н.В., воспитатели старшего дошкольного возраста</w:t>
            </w:r>
          </w:p>
        </w:tc>
      </w:tr>
      <w:tr w14:paraId="01D0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8C37900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47AE0B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13.05.2025</w:t>
            </w:r>
          </w:p>
          <w:p w14:paraId="27C5042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5162B33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5C5CFD71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0C49371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«Семейный  бюджет и расходы семьи»</w:t>
            </w:r>
          </w:p>
        </w:tc>
        <w:tc>
          <w:tcPr>
            <w:tcW w:w="2510" w:type="dxa"/>
            <w:shd w:val="clear" w:color="auto" w:fill="auto"/>
          </w:tcPr>
          <w:p w14:paraId="32C028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–</w:t>
            </w:r>
          </w:p>
          <w:p w14:paraId="1335A9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Лесникова Наталия Анатольевна</w:t>
            </w:r>
          </w:p>
        </w:tc>
      </w:tr>
      <w:tr w14:paraId="29EBC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6E320F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1D1BA08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27.05.2025</w:t>
            </w:r>
          </w:p>
        </w:tc>
        <w:tc>
          <w:tcPr>
            <w:tcW w:w="2250" w:type="dxa"/>
            <w:shd w:val="clear" w:color="auto" w:fill="auto"/>
          </w:tcPr>
          <w:p w14:paraId="4F1A69A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32EB118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C6EC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мероприятие «Путешествие в сказочную страну Финансов»</w:t>
            </w:r>
          </w:p>
        </w:tc>
        <w:tc>
          <w:tcPr>
            <w:tcW w:w="2510" w:type="dxa"/>
            <w:shd w:val="clear" w:color="auto" w:fill="auto"/>
          </w:tcPr>
          <w:p w14:paraId="2516A97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                                                           Ситнова Ольга Михайловна</w:t>
            </w:r>
          </w:p>
        </w:tc>
      </w:tr>
      <w:tr w14:paraId="2EDD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A54477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14:paraId="35B083A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3089F298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79DDCD5E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341DD60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онлайн –театра  «На вес золота»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06E2CC2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старшего дошкольного возраста</w:t>
            </w:r>
          </w:p>
        </w:tc>
      </w:tr>
      <w:tr w14:paraId="25C32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C50B3BD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0CABC02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0016825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188E965B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Просмотр интерактивного мультсериала «Фиксики, серия «Копилка»</w:t>
            </w:r>
          </w:p>
          <w:p w14:paraId="11F8B2F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Merge w:val="continue"/>
            <w:shd w:val="clear" w:color="auto" w:fill="auto"/>
          </w:tcPr>
          <w:p w14:paraId="65FB3C9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EB6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A445A5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2CFE7F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4E13F48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84C599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по финансовой грамотности «Кто как работает», «Чей труд важнее» и др.</w:t>
            </w:r>
          </w:p>
          <w:p w14:paraId="704F49D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Merge w:val="continue"/>
            <w:shd w:val="clear" w:color="auto" w:fill="auto"/>
          </w:tcPr>
          <w:p w14:paraId="77436A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1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7BF50C7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5008438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7E7D44F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230793D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занятия.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55F073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A9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5885D92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000D25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643899D2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D884E5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48C751F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Пиядова И.А., зам.директора по ВР</w:t>
            </w:r>
          </w:p>
        </w:tc>
      </w:tr>
      <w:tr w14:paraId="75B2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81936D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65C397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70F686B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7396CF0B">
            <w:pPr>
              <w:shd w:val="clear" w:color="auto" w:fill="FFFFFF"/>
              <w:ind w:firstLine="0"/>
              <w:jc w:val="left"/>
              <w:outlineLvl w:val="1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Онлайн-урок "Все про кредит или четыре правила, которые помогут"» 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2C94473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669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BFB5CD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02AF9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6C37BBF2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E3EF4F3">
            <w:pPr>
              <w:shd w:val="clear" w:color="auto" w:fill="FFFFFF"/>
              <w:ind w:firstLine="0"/>
              <w:jc w:val="left"/>
              <w:outlineLvl w:val="1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Онлайн-урок "Вклады: как сохранить и приумножить"</w:t>
            </w:r>
          </w:p>
          <w:p w14:paraId="0B17B9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Своя игра «Семейный бюджет»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66A6F2B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0E0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73A0D46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20CD10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78D46043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35019DB9">
            <w:pPr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0" w:type="dxa"/>
          </w:tcPr>
          <w:p w14:paraId="48264BD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  <w:vAlign w:val="center"/>
          </w:tcPr>
          <w:p w14:paraId="6D97549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5763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FEEFF69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667ABB4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423D781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516500E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Интерактивно - практическое  занятие </w:t>
            </w:r>
          </w:p>
          <w:p w14:paraId="4C2E6197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10 финансовых ошибок, которые совершают молодые люди, и  как их избежать 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1EE07A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65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983A2ED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754D3DF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2CEEDA7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3D61D204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«Твой вклад в будущее»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362DB9A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38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2B68E4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6500B66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6709BAE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391AAB9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 «Планирование семейного  бюджета»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9C20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F5A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A68323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6DAD4F8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1D7085B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  <w:bookmarkStart w:id="0" w:name="_GoBack"/>
            <w:bookmarkEnd w:id="0"/>
          </w:p>
        </w:tc>
        <w:tc>
          <w:tcPr>
            <w:tcW w:w="3170" w:type="dxa"/>
          </w:tcPr>
          <w:p w14:paraId="383FEBB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shd w:val="clear" w:color="auto" w:fill="auto"/>
          </w:tcPr>
          <w:p w14:paraId="0EABACE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Зам.директора, Никитина О.А.</w:t>
            </w:r>
          </w:p>
        </w:tc>
      </w:tr>
      <w:tr w14:paraId="486F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0C95E4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18EB533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5BCAD96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500238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банка </w:t>
            </w:r>
          </w:p>
        </w:tc>
        <w:tc>
          <w:tcPr>
            <w:tcW w:w="2510" w:type="dxa"/>
            <w:shd w:val="clear" w:color="auto" w:fill="auto"/>
          </w:tcPr>
          <w:p w14:paraId="614F24A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14:paraId="629B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C3D489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028E00C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0720B8E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2E92514C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по внеурочной деятельности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4100578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Зам.директора, Никитина О.А.</w:t>
            </w:r>
          </w:p>
        </w:tc>
      </w:tr>
      <w:tr w14:paraId="2300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DBC92FA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204CAE0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324A194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1D838B40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ДОЛ игре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587A887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AB9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774B34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03EB33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12.05.2025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A041484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5D73F85E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63186B5A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147A530D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5C7964B9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1DA39BB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Устный журнал «Всё про деньги»</w:t>
            </w:r>
          </w:p>
        </w:tc>
        <w:tc>
          <w:tcPr>
            <w:tcW w:w="2510" w:type="dxa"/>
            <w:shd w:val="clear" w:color="auto" w:fill="auto"/>
          </w:tcPr>
          <w:p w14:paraId="5235EF6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организациями </w:t>
            </w:r>
          </w:p>
          <w:p w14:paraId="1F99F33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В.О.</w:t>
            </w:r>
          </w:p>
        </w:tc>
      </w:tr>
      <w:tr w14:paraId="671E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0EF9C86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7A968CF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12.05.-16.05.2025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7F29758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7E3433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Игра «Финансовое путешествие по любимым сказкам»</w:t>
            </w:r>
          </w:p>
        </w:tc>
        <w:tc>
          <w:tcPr>
            <w:tcW w:w="2510" w:type="dxa"/>
            <w:shd w:val="clear" w:color="auto" w:fill="auto"/>
          </w:tcPr>
          <w:p w14:paraId="51A3F97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2-4 классов</w:t>
            </w:r>
          </w:p>
        </w:tc>
      </w:tr>
      <w:tr w14:paraId="5D10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E4DBC6D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F94CA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49F506E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E57D138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Круглый стол: «Будь  онлайн! Молодёжь и  цифровая безопасность»</w:t>
            </w:r>
          </w:p>
        </w:tc>
        <w:tc>
          <w:tcPr>
            <w:tcW w:w="2510" w:type="dxa"/>
            <w:shd w:val="clear" w:color="auto" w:fill="auto"/>
          </w:tcPr>
          <w:p w14:paraId="4927B62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математики, руководитель внеурочного объединения «Основы финансовой грамотности» Соболева Н.Б.</w:t>
            </w:r>
          </w:p>
        </w:tc>
      </w:tr>
      <w:tr w14:paraId="6B8C8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BFA74A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AB42BA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6AFCED1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272FFA1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Викторина «Экономические загадки»</w:t>
            </w:r>
          </w:p>
        </w:tc>
        <w:tc>
          <w:tcPr>
            <w:tcW w:w="2510" w:type="dxa"/>
            <w:shd w:val="clear" w:color="auto" w:fill="auto"/>
          </w:tcPr>
          <w:p w14:paraId="3E4A86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организациями </w:t>
            </w:r>
          </w:p>
          <w:p w14:paraId="6C0A85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В.О.</w:t>
            </w:r>
          </w:p>
        </w:tc>
      </w:tr>
      <w:tr w14:paraId="2441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B8CEF5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1630CC6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6339723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055F53F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shd w:val="clear" w:color="auto" w:fill="auto"/>
          </w:tcPr>
          <w:p w14:paraId="2C04978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организациями </w:t>
            </w:r>
          </w:p>
          <w:p w14:paraId="31C24DA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В.О.</w:t>
            </w:r>
          </w:p>
        </w:tc>
      </w:tr>
      <w:tr w14:paraId="58EFE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7360118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87328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D77975D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41414831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4401E091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1653019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5BA90A9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классные руководители, приглашенные гости (по согласованию)</w:t>
            </w:r>
          </w:p>
        </w:tc>
      </w:tr>
      <w:tr w14:paraId="2B18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0D4F46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1DF350F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3116EC6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15BCEBE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 Игра «Финансовые ребусы»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0B1C417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04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AE71D21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651E031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6A72D12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76E254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 игра по финансовой грамотности «Личные финансы»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7592F8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D4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AB16F9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6C9F2DC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  <w:p w14:paraId="6B1F3C4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restart"/>
            <w:shd w:val="clear" w:color="auto" w:fill="auto"/>
          </w:tcPr>
          <w:p w14:paraId="260ADC1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0C706ABD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2C00E882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4CA0898B">
            <w:pPr>
              <w:pStyle w:val="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видео-урока от Банка России </w:t>
            </w:r>
            <w:r>
              <w:rPr>
                <w:sz w:val="28"/>
                <w:szCs w:val="28"/>
              </w:rPr>
              <w:t>«В поисках финансовой справедливости. Как защитить права потребителя?»</w:t>
            </w:r>
          </w:p>
        </w:tc>
        <w:tc>
          <w:tcPr>
            <w:tcW w:w="2510" w:type="dxa"/>
            <w:shd w:val="clear" w:color="auto" w:fill="auto"/>
          </w:tcPr>
          <w:p w14:paraId="4BA3B50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5D1C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F092C7D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511AF3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08.04.2025</w:t>
            </w:r>
          </w:p>
          <w:p w14:paraId="4458A15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  <w:p w14:paraId="7B96133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198CB5D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7D26384E">
            <w:pPr>
              <w:pStyle w:val="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Дол-игры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25E7F2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F6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54CC8F7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828BE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  <w:p w14:paraId="1B3AE40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650FFD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876AC43">
            <w:pPr>
              <w:pStyle w:val="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видео-урока от Банка России </w:t>
            </w:r>
            <w:r>
              <w:rPr>
                <w:sz w:val="28"/>
                <w:szCs w:val="28"/>
              </w:rPr>
              <w:t>«Древние монеты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7586A7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A3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7A6231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52953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31688D1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305660D7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28ADE8A8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4E88716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6FA19F8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43BD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BBAB4CC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2E1F351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7EE132D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3C701E55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«Общественные финансы»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773C21B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16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ACEE483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1F14A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20.05.2025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0CBD0AA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65B46790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Онлайн-урок "Пять простых правил, чтобы не иметь проблем с долгами"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3F921F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61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18DA269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6F02F9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20B5EE8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A655EB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1D81B05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Журавлева С.А.</w:t>
            </w:r>
          </w:p>
        </w:tc>
      </w:tr>
      <w:tr w14:paraId="3FC3A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53EBE210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5F119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2250" w:type="dxa"/>
            <w:shd w:val="clear" w:color="auto" w:fill="auto"/>
          </w:tcPr>
          <w:p w14:paraId="59EBF1E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375B78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Деловая игра «Финансовая безопасность»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3ED58C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AA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CEB8352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4C845FA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2D20138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14EC351C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7B12DA49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4DFAB9D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финансовой грамотности</w:t>
            </w:r>
          </w:p>
        </w:tc>
        <w:tc>
          <w:tcPr>
            <w:tcW w:w="2510" w:type="dxa"/>
            <w:shd w:val="clear" w:color="auto" w:fill="auto"/>
          </w:tcPr>
          <w:p w14:paraId="57E96C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Н.Г.</w:t>
            </w:r>
          </w:p>
        </w:tc>
      </w:tr>
      <w:tr w14:paraId="6E823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A628D13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6211E96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3C3784E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2FA6A10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банк</w:t>
            </w:r>
          </w:p>
        </w:tc>
        <w:tc>
          <w:tcPr>
            <w:tcW w:w="2510" w:type="dxa"/>
            <w:shd w:val="clear" w:color="auto" w:fill="auto"/>
          </w:tcPr>
          <w:p w14:paraId="2BCFB89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</w:tr>
      <w:tr w14:paraId="48D67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02FBB244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08DA188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7408A5C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02AA76B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shd w:val="clear" w:color="auto" w:fill="auto"/>
          </w:tcPr>
          <w:p w14:paraId="2A0C712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Н.Г.</w:t>
            </w:r>
          </w:p>
        </w:tc>
      </w:tr>
      <w:tr w14:paraId="0359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48FBB5C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72FD947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6D9EE3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48C4BEA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6FEC9AA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1414D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5FFC300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5E769DD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687061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51D51A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«Денежный футбол»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4E2477C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6F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6B774525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582E092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4AAA9ED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2D96615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Онлайн-урок "Пять простых правил, чтобы не иметь проблем с долгами"</w:t>
            </w:r>
          </w:p>
          <w:p w14:paraId="41983D1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vMerge w:val="continue"/>
            <w:shd w:val="clear" w:color="auto" w:fill="auto"/>
          </w:tcPr>
          <w:p w14:paraId="158A582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70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2309DAD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5901956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shd w:val="clear" w:color="auto" w:fill="auto"/>
          </w:tcPr>
          <w:p w14:paraId="32902A6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6114FEB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42F7FD6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Самигуллина Г.И.</w:t>
            </w:r>
          </w:p>
        </w:tc>
      </w:tr>
      <w:tr w14:paraId="3C8A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F7717A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03FC3A1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14:paraId="3CD6AAA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597AFBF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Информационные часы:</w:t>
            </w:r>
          </w:p>
          <w:p w14:paraId="2DFCD88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«Финансы и их роль в жизни общества».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0FAD614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E4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1539B06F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3FB6854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  <w:tc>
          <w:tcPr>
            <w:tcW w:w="2250" w:type="dxa"/>
            <w:shd w:val="clear" w:color="auto" w:fill="auto"/>
          </w:tcPr>
          <w:p w14:paraId="423601E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0A577F45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час. «Планирование семейного бюджета» Конкурс рисунков «Мой бизнес»</w:t>
            </w:r>
          </w:p>
          <w:p w14:paraId="67029F70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</w:tcPr>
          <w:p w14:paraId="05F73BB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5062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572E149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705DF20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13.05.2025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5A8B3EB8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  <w:p w14:paraId="501DB1AE">
            <w:pPr>
              <w:ind w:firstLine="0"/>
              <w:jc w:val="left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287992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«Сколько стоят каникулы»</w:t>
            </w:r>
          </w:p>
        </w:tc>
        <w:tc>
          <w:tcPr>
            <w:tcW w:w="2510" w:type="dxa"/>
            <w:shd w:val="clear" w:color="auto" w:fill="auto"/>
          </w:tcPr>
          <w:p w14:paraId="1700FA6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детским отделом Дворца книги, Ибрагимова  Юлия Николаевна</w:t>
            </w:r>
          </w:p>
        </w:tc>
      </w:tr>
      <w:tr w14:paraId="677C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202A53B1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</w:tcPr>
          <w:p w14:paraId="0BD35E8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continue"/>
            <w:shd w:val="clear" w:color="auto" w:fill="auto"/>
          </w:tcPr>
          <w:p w14:paraId="5D13ECB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748AE7F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shd w:val="clear" w:color="auto" w:fill="auto"/>
          </w:tcPr>
          <w:p w14:paraId="26F3FE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14:paraId="6FFE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C4005EB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restart"/>
            <w:shd w:val="clear" w:color="auto" w:fill="auto"/>
          </w:tcPr>
          <w:p w14:paraId="080442B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D993952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3170" w:type="dxa"/>
          </w:tcPr>
          <w:p w14:paraId="3543901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эстафете</w:t>
            </w:r>
          </w:p>
        </w:tc>
        <w:tc>
          <w:tcPr>
            <w:tcW w:w="2510" w:type="dxa"/>
            <w:vMerge w:val="restart"/>
            <w:shd w:val="clear" w:color="auto" w:fill="auto"/>
          </w:tcPr>
          <w:p w14:paraId="44D917D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классные руководители, приглашенные гости (по согласованию)</w:t>
            </w:r>
          </w:p>
        </w:tc>
      </w:tr>
      <w:tr w14:paraId="0883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31CCC7BE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144C115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3E1B23D5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52620A4B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Онлайн-уроки по финансовой грамотности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54D225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7C9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650" w:type="dxa"/>
            <w:shd w:val="clear" w:color="auto" w:fill="auto"/>
          </w:tcPr>
          <w:p w14:paraId="7D3EC4B7">
            <w:pPr>
              <w:pStyle w:val="9"/>
              <w:numPr>
                <w:ilvl w:val="0"/>
                <w:numId w:val="1"/>
              </w:numPr>
              <w:ind w:left="580" w:leftChars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vMerge w:val="continue"/>
            <w:shd w:val="clear" w:color="auto" w:fill="auto"/>
          </w:tcPr>
          <w:p w14:paraId="16A3D2B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 w:val="continue"/>
            <w:shd w:val="clear" w:color="auto" w:fill="auto"/>
          </w:tcPr>
          <w:p w14:paraId="50C811AC">
            <w:pPr>
              <w:pStyle w:val="1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0" w:type="dxa"/>
          </w:tcPr>
          <w:p w14:paraId="1CB3E3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ДОЛ-игры</w:t>
            </w:r>
          </w:p>
        </w:tc>
        <w:tc>
          <w:tcPr>
            <w:tcW w:w="2510" w:type="dxa"/>
            <w:vMerge w:val="continue"/>
            <w:shd w:val="clear" w:color="auto" w:fill="auto"/>
          </w:tcPr>
          <w:p w14:paraId="6DCB406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E17C2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624"/>
        <w:gridCol w:w="2351"/>
        <w:gridCol w:w="2604"/>
        <w:gridCol w:w="2262"/>
      </w:tblGrid>
      <w:tr w14:paraId="30B7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534CC1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624" w:type="dxa"/>
            <w:vAlign w:val="center"/>
          </w:tcPr>
          <w:p w14:paraId="62F1761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351" w:type="dxa"/>
            <w:vAlign w:val="center"/>
          </w:tcPr>
          <w:p w14:paraId="24A7799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2604" w:type="dxa"/>
            <w:vAlign w:val="center"/>
          </w:tcPr>
          <w:p w14:paraId="3C327E6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Тема мероприятия</w:t>
            </w:r>
          </w:p>
        </w:tc>
        <w:tc>
          <w:tcPr>
            <w:tcW w:w="2262" w:type="dxa"/>
            <w:vAlign w:val="center"/>
          </w:tcPr>
          <w:p w14:paraId="55936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Спикер (Ф.И.О., название должности)</w:t>
            </w:r>
          </w:p>
        </w:tc>
      </w:tr>
      <w:tr w14:paraId="76C0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458E12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624" w:type="dxa"/>
          </w:tcPr>
          <w:p w14:paraId="5C5F29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2351" w:type="dxa"/>
          </w:tcPr>
          <w:p w14:paraId="5F31E5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Пенсионеры и люди пенсионного возраста</w:t>
            </w:r>
          </w:p>
        </w:tc>
        <w:tc>
          <w:tcPr>
            <w:tcW w:w="2604" w:type="dxa"/>
          </w:tcPr>
          <w:p w14:paraId="1645B99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Новые уловки финансовых мошенников.</w:t>
            </w:r>
          </w:p>
        </w:tc>
        <w:tc>
          <w:tcPr>
            <w:tcW w:w="2262" w:type="dxa"/>
          </w:tcPr>
          <w:p w14:paraId="1173D93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Специалист по социальной работе Безрукова Р.Р.</w:t>
            </w:r>
          </w:p>
        </w:tc>
      </w:tr>
      <w:tr w14:paraId="4CA7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0B5FE8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24" w:type="dxa"/>
            <w:shd w:val="clear" w:color="auto" w:fill="auto"/>
            <w:vAlign w:val="top"/>
          </w:tcPr>
          <w:p w14:paraId="04C6D858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05.05.2025-30.05.2025</w:t>
            </w:r>
          </w:p>
        </w:tc>
        <w:tc>
          <w:tcPr>
            <w:tcW w:w="2351" w:type="dxa"/>
            <w:shd w:val="clear" w:color="auto" w:fill="auto"/>
            <w:vAlign w:val="top"/>
          </w:tcPr>
          <w:p w14:paraId="0CAD76E9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2604" w:type="dxa"/>
          </w:tcPr>
          <w:p w14:paraId="434FFC28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Просмотр мультфильмов «Смешарики: Азбука финансовой грамотности»;</w:t>
            </w:r>
          </w:p>
          <w:p w14:paraId="68E6CF5B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Игра «Путешествие денежки»,</w:t>
            </w:r>
          </w:p>
          <w:p w14:paraId="7072565C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«В поисках клада;</w:t>
            </w:r>
          </w:p>
          <w:p w14:paraId="4456EEB1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«Азбука финансовой грамотности» и «История возникновения денег»;</w:t>
            </w:r>
          </w:p>
          <w:p w14:paraId="69F43A7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Тематические образовательные мероприятия и культурные практики в рамках освоения парциальной программы «Приключения кота Белобока или экономика для малышей»;</w:t>
            </w:r>
          </w:p>
          <w:p w14:paraId="7061BBE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Познавательные мероприятия в старших группах:  «Что такое кредит? Правила кредитования»;</w:t>
            </w:r>
          </w:p>
          <w:p w14:paraId="2B24CE5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Беседы с просмотром презентаций на тему: «Семейный бюджет: планируем, экономим, тратим»</w:t>
            </w:r>
          </w:p>
          <w:p w14:paraId="45B3AF1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Познавательные мероприятия в подготовительных группах: 1. «Что такое сбережения? Понятие «Долгосрочные сбережения»</w:t>
            </w:r>
          </w:p>
        </w:tc>
        <w:tc>
          <w:tcPr>
            <w:tcW w:w="2262" w:type="dxa"/>
          </w:tcPr>
          <w:p w14:paraId="633BBA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Воспитатели старших подготовительных групп </w:t>
            </w:r>
          </w:p>
        </w:tc>
      </w:tr>
      <w:tr w14:paraId="2DD2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21A9FD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783C0A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12.05.2025-16.05.2025</w:t>
            </w:r>
          </w:p>
        </w:tc>
        <w:tc>
          <w:tcPr>
            <w:tcW w:w="2351" w:type="dxa"/>
          </w:tcPr>
          <w:p w14:paraId="5943EF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2604" w:type="dxa"/>
          </w:tcPr>
          <w:p w14:paraId="1D32A27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«Банк»: устройство учреждения, его функции, профессии работников банка.</w:t>
            </w:r>
          </w:p>
        </w:tc>
        <w:tc>
          <w:tcPr>
            <w:tcW w:w="2262" w:type="dxa"/>
          </w:tcPr>
          <w:p w14:paraId="7BD263F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Воспитатели старших подготовительных групп </w:t>
            </w:r>
          </w:p>
        </w:tc>
      </w:tr>
      <w:tr w14:paraId="20F0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7219B1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09465E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19.05.2025-23.05.2025</w:t>
            </w:r>
          </w:p>
        </w:tc>
        <w:tc>
          <w:tcPr>
            <w:tcW w:w="2351" w:type="dxa"/>
          </w:tcPr>
          <w:p w14:paraId="396D90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Обучающиеся общеобразовательных организаций</w:t>
            </w:r>
          </w:p>
        </w:tc>
        <w:tc>
          <w:tcPr>
            <w:tcW w:w="2604" w:type="dxa"/>
          </w:tcPr>
          <w:p w14:paraId="23AA72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Экономический  квест- игра: «Страна Экономика»</w:t>
            </w:r>
          </w:p>
        </w:tc>
        <w:tc>
          <w:tcPr>
            <w:tcW w:w="2262" w:type="dxa"/>
          </w:tcPr>
          <w:p w14:paraId="092EBD15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Воспитатели старших подготовительных групп </w:t>
            </w:r>
          </w:p>
        </w:tc>
      </w:tr>
      <w:tr w14:paraId="29DE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62E41B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586A6B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14:paraId="7ADD6F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04" w:type="dxa"/>
          </w:tcPr>
          <w:p w14:paraId="57D9CC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644BBF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14:paraId="20AE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</w:tcPr>
          <w:p w14:paraId="21E316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624" w:type="dxa"/>
          </w:tcPr>
          <w:p w14:paraId="4778CC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351" w:type="dxa"/>
          </w:tcPr>
          <w:p w14:paraId="19A9EC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04" w:type="dxa"/>
          </w:tcPr>
          <w:p w14:paraId="6A9678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559BB5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14:paraId="04BBF637">
      <w:pPr>
        <w:jc w:val="center"/>
        <w:rPr>
          <w:rFonts w:ascii="PT Astra Serif" w:hAnsi="PT Astra Serif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58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82"/>
    <w:rsid w:val="00364282"/>
    <w:rsid w:val="0052333A"/>
    <w:rsid w:val="00615FDD"/>
    <w:rsid w:val="00C76EEA"/>
    <w:rsid w:val="00F44CAD"/>
    <w:rsid w:val="0C2F440F"/>
    <w:rsid w:val="0C5E4094"/>
    <w:rsid w:val="0CC82D07"/>
    <w:rsid w:val="13640BDF"/>
    <w:rsid w:val="30471BF8"/>
    <w:rsid w:val="52793003"/>
    <w:rsid w:val="59F62FD6"/>
    <w:rsid w:val="609A317C"/>
    <w:rsid w:val="61417C07"/>
    <w:rsid w:val="7BE6023B"/>
    <w:rsid w:val="7E80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1">
    <w:name w:val="c22"/>
    <w:basedOn w:val="2"/>
    <w:qFormat/>
    <w:uiPriority w:val="0"/>
  </w:style>
  <w:style w:type="character" w:customStyle="1" w:styleId="12">
    <w:name w:val="c0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94</Words>
  <Characters>541</Characters>
  <Lines>4</Lines>
  <Paragraphs>1</Paragraphs>
  <TotalTime>156</TotalTime>
  <ScaleCrop>false</ScaleCrop>
  <LinksUpToDate>false</LinksUpToDate>
  <CharactersWithSpaces>634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2025-03-24T04:24:00Z</dcterms:created>
  <dc:creator>U112</dc:creator>
  <cp:lastModifiedBy>User</cp:lastModifiedBy>
  <cp:lastPrinted>2025-03-24T04:34:00Z</cp:lastPrinted>
  <dcterms:modified xsi:type="dcterms:W3CDTF">2025-05-06T10:09:54Z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A6C01EB44114454DAED0F858FB95FE1D_13</vt:lpwstr>
  </property>
</Properties>
</file>