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 xml:space="preserve">Дата начала независимой антикоррупционной экспертизы: </w:t>
      </w:r>
      <w:r w:rsidR="00D164E4">
        <w:rPr>
          <w:sz w:val="28"/>
          <w:szCs w:val="28"/>
        </w:rPr>
        <w:t>17</w:t>
      </w:r>
      <w:r w:rsidRPr="00304BCB">
        <w:rPr>
          <w:sz w:val="28"/>
          <w:szCs w:val="28"/>
        </w:rPr>
        <w:t>.</w:t>
      </w:r>
      <w:r w:rsidR="00AF48D3">
        <w:rPr>
          <w:sz w:val="28"/>
          <w:szCs w:val="28"/>
        </w:rPr>
        <w:t>1</w:t>
      </w:r>
      <w:r w:rsidR="00D164E4">
        <w:rPr>
          <w:sz w:val="28"/>
          <w:szCs w:val="28"/>
        </w:rPr>
        <w:t>2</w:t>
      </w:r>
      <w:r w:rsidRPr="00304BCB">
        <w:rPr>
          <w:sz w:val="28"/>
          <w:szCs w:val="28"/>
        </w:rPr>
        <w:t>.202</w:t>
      </w:r>
      <w:r w:rsidR="008D3E17">
        <w:rPr>
          <w:sz w:val="28"/>
          <w:szCs w:val="28"/>
        </w:rPr>
        <w:t>4</w:t>
      </w:r>
      <w:r w:rsidRPr="00304BCB">
        <w:rPr>
          <w:sz w:val="28"/>
          <w:szCs w:val="28"/>
        </w:rPr>
        <w:t>,</w:t>
      </w:r>
      <w:r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D164E4">
        <w:rPr>
          <w:sz w:val="28"/>
          <w:szCs w:val="28"/>
        </w:rPr>
        <w:t>2</w:t>
      </w:r>
      <w:r w:rsidR="00AF48D3">
        <w:rPr>
          <w:sz w:val="28"/>
          <w:szCs w:val="28"/>
        </w:rPr>
        <w:t>4</w:t>
      </w:r>
      <w:r w:rsidRPr="00304BCB">
        <w:rPr>
          <w:sz w:val="28"/>
          <w:szCs w:val="28"/>
        </w:rPr>
        <w:t>.</w:t>
      </w:r>
      <w:r w:rsidR="00AF48D3">
        <w:rPr>
          <w:sz w:val="28"/>
          <w:szCs w:val="28"/>
        </w:rPr>
        <w:t>1</w:t>
      </w:r>
      <w:r w:rsidR="00D164E4">
        <w:rPr>
          <w:sz w:val="28"/>
          <w:szCs w:val="28"/>
        </w:rPr>
        <w:t>2</w:t>
      </w:r>
      <w:bookmarkStart w:id="0" w:name="_GoBack"/>
      <w:bookmarkEnd w:id="0"/>
      <w:r w:rsidRPr="00304BCB">
        <w:rPr>
          <w:sz w:val="28"/>
          <w:szCs w:val="28"/>
        </w:rPr>
        <w:t>.202</w:t>
      </w:r>
      <w:r w:rsidR="008D3E17">
        <w:rPr>
          <w:sz w:val="28"/>
          <w:szCs w:val="28"/>
        </w:rPr>
        <w:t>4</w:t>
      </w:r>
      <w:r w:rsidRPr="00304BCB">
        <w:rPr>
          <w:sz w:val="28"/>
          <w:szCs w:val="28"/>
        </w:rPr>
        <w:t>.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2-60-12, адрес </w:t>
      </w:r>
      <w:proofErr w:type="gramStart"/>
      <w:r w:rsidRPr="00304BCB">
        <w:rPr>
          <w:sz w:val="28"/>
          <w:szCs w:val="28"/>
        </w:rPr>
        <w:t>эл.почты</w:t>
      </w:r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/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304BCB"/>
    <w:rsid w:val="006350A1"/>
    <w:rsid w:val="008D3E17"/>
    <w:rsid w:val="00AF48D3"/>
    <w:rsid w:val="00D1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6806B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2023-11-29T04:06:00Z</dcterms:created>
  <dcterms:modified xsi:type="dcterms:W3CDTF">2024-12-17T07:17:00Z</dcterms:modified>
</cp:coreProperties>
</file>